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E6" w:rsidRDefault="00BB7FBC" w:rsidP="001B6CE6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sz w:val="24"/>
          <w:szCs w:val="24"/>
        </w:rPr>
      </w:pPr>
      <w:r w:rsidRPr="007529D1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1B6CE6" w:rsidRPr="002F1EF6" w:rsidRDefault="001B6CE6" w:rsidP="001B6CE6">
      <w:pPr>
        <w:widowControl/>
        <w:spacing w:after="120"/>
        <w:ind w:left="709"/>
        <w:jc w:val="both"/>
        <w:rPr>
          <w:sz w:val="24"/>
          <w:szCs w:val="24"/>
        </w:rPr>
      </w:pPr>
      <w:r w:rsidRPr="002F1EF6">
        <w:rPr>
          <w:sz w:val="24"/>
          <w:szCs w:val="24"/>
        </w:rPr>
        <w:t xml:space="preserve">Сотрудничество в рамках </w:t>
      </w:r>
      <w:r w:rsidR="002F1EF6" w:rsidRPr="002F1EF6">
        <w:rPr>
          <w:sz w:val="24"/>
          <w:szCs w:val="24"/>
        </w:rPr>
        <w:t>Совместной рабочей группы по торгово-экономическому и научно-техническому сотрудничеству между Санкт-Петербургом и Чешской Республикой</w:t>
      </w:r>
      <w:r w:rsidRPr="002F1EF6">
        <w:rPr>
          <w:sz w:val="24"/>
          <w:szCs w:val="24"/>
        </w:rPr>
        <w:t>:</w:t>
      </w:r>
    </w:p>
    <w:p w:rsidR="001B6CE6" w:rsidRPr="001B6CE6" w:rsidRDefault="001B6CE6" w:rsidP="001B6CE6">
      <w:pPr>
        <w:jc w:val="both"/>
        <w:rPr>
          <w:sz w:val="24"/>
          <w:szCs w:val="24"/>
        </w:rPr>
      </w:pPr>
      <w:r w:rsidRPr="002F1EF6">
        <w:rPr>
          <w:sz w:val="24"/>
          <w:szCs w:val="24"/>
          <w:u w:val="single"/>
        </w:rPr>
        <w:t>В области промышленности</w:t>
      </w:r>
      <w:r w:rsidRPr="001B6CE6">
        <w:rPr>
          <w:sz w:val="24"/>
          <w:szCs w:val="24"/>
        </w:rPr>
        <w:t>:</w:t>
      </w:r>
    </w:p>
    <w:p w:rsidR="001B6CE6" w:rsidRPr="001B6CE6" w:rsidRDefault="001B6CE6" w:rsidP="001B6CE6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1B6CE6">
        <w:rPr>
          <w:sz w:val="24"/>
          <w:szCs w:val="24"/>
        </w:rPr>
        <w:t>Проработка возможности участия заинтересованных в сотрудничестве чешских фирм в фармацевтическом кластере Санкт-Петербурга.</w:t>
      </w:r>
    </w:p>
    <w:p w:rsidR="001B6CE6" w:rsidRPr="001B6CE6" w:rsidRDefault="001B6CE6" w:rsidP="001B6CE6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1B6CE6">
        <w:rPr>
          <w:sz w:val="24"/>
          <w:szCs w:val="24"/>
        </w:rPr>
        <w:t xml:space="preserve">Проработка возможного сотрудничества с чешской компанией </w:t>
      </w:r>
      <w:r w:rsidRPr="001B6CE6">
        <w:rPr>
          <w:sz w:val="24"/>
          <w:szCs w:val="24"/>
          <w:lang w:val="en-US"/>
        </w:rPr>
        <w:t>METROSTAV</w:t>
      </w:r>
      <w:r w:rsidRPr="001B6CE6">
        <w:rPr>
          <w:sz w:val="24"/>
          <w:szCs w:val="24"/>
        </w:rPr>
        <w:t xml:space="preserve"> (ремонт эскалаторов для метро Праги).</w:t>
      </w:r>
    </w:p>
    <w:p w:rsidR="001B6CE6" w:rsidRPr="001B6CE6" w:rsidRDefault="001B6CE6" w:rsidP="001B6CE6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1B6CE6">
        <w:rPr>
          <w:sz w:val="24"/>
          <w:szCs w:val="24"/>
        </w:rPr>
        <w:t>Сотрудничество с компанией ООО «ВАГОНМАШ» в рамках проекта формирования электропоездов</w:t>
      </w:r>
      <w:r>
        <w:rPr>
          <w:sz w:val="24"/>
          <w:szCs w:val="24"/>
        </w:rPr>
        <w:t xml:space="preserve"> метрополитена Санкт-Петербурга</w:t>
      </w:r>
      <w:r w:rsidRPr="001B6CE6">
        <w:rPr>
          <w:sz w:val="24"/>
          <w:szCs w:val="24"/>
        </w:rPr>
        <w:t xml:space="preserve"> с асинхронным тяговым приводом.</w:t>
      </w:r>
    </w:p>
    <w:p w:rsidR="001B6CE6" w:rsidRPr="001B6CE6" w:rsidRDefault="001B6CE6" w:rsidP="001B6CE6">
      <w:pPr>
        <w:jc w:val="both"/>
        <w:rPr>
          <w:sz w:val="24"/>
          <w:szCs w:val="24"/>
        </w:rPr>
      </w:pPr>
      <w:r w:rsidRPr="002F1EF6">
        <w:rPr>
          <w:sz w:val="24"/>
          <w:szCs w:val="24"/>
          <w:u w:val="single"/>
        </w:rPr>
        <w:t>В области торгово-экономического и инвестиционного сотрудничества</w:t>
      </w:r>
      <w:r w:rsidRPr="001B6CE6">
        <w:rPr>
          <w:sz w:val="24"/>
          <w:szCs w:val="24"/>
        </w:rPr>
        <w:t>:</w:t>
      </w:r>
    </w:p>
    <w:p w:rsidR="001B6CE6" w:rsidRPr="001B6CE6" w:rsidRDefault="001B6CE6" w:rsidP="002F1EF6">
      <w:pPr>
        <w:widowControl/>
        <w:numPr>
          <w:ilvl w:val="0"/>
          <w:numId w:val="14"/>
        </w:numPr>
        <w:ind w:left="709" w:hanging="425"/>
        <w:jc w:val="both"/>
        <w:rPr>
          <w:sz w:val="24"/>
          <w:szCs w:val="24"/>
        </w:rPr>
      </w:pPr>
      <w:r w:rsidRPr="001B6CE6">
        <w:rPr>
          <w:sz w:val="24"/>
          <w:szCs w:val="24"/>
        </w:rPr>
        <w:t xml:space="preserve">Реализация плана развития городской </w:t>
      </w:r>
      <w:proofErr w:type="gramStart"/>
      <w:r w:rsidRPr="001B6CE6">
        <w:rPr>
          <w:sz w:val="24"/>
          <w:szCs w:val="24"/>
        </w:rPr>
        <w:t>инфраструктуры  Санкт</w:t>
      </w:r>
      <w:proofErr w:type="gramEnd"/>
      <w:r w:rsidRPr="001B6CE6">
        <w:rPr>
          <w:sz w:val="24"/>
          <w:szCs w:val="24"/>
        </w:rPr>
        <w:t>-Петербурга с участием чешского акционерного общества «</w:t>
      </w:r>
      <w:r w:rsidRPr="001B6CE6">
        <w:rPr>
          <w:sz w:val="24"/>
          <w:szCs w:val="24"/>
          <w:lang w:val="en-US"/>
        </w:rPr>
        <w:t>HYDROPROJEKT</w:t>
      </w:r>
      <w:r w:rsidRPr="001B6CE6">
        <w:rPr>
          <w:sz w:val="24"/>
          <w:szCs w:val="24"/>
        </w:rPr>
        <w:t xml:space="preserve"> </w:t>
      </w:r>
      <w:r w:rsidRPr="001B6CE6">
        <w:rPr>
          <w:sz w:val="24"/>
          <w:szCs w:val="24"/>
          <w:lang w:val="en-US"/>
        </w:rPr>
        <w:t>CZ</w:t>
      </w:r>
      <w:r w:rsidRPr="001B6CE6">
        <w:rPr>
          <w:sz w:val="24"/>
          <w:szCs w:val="24"/>
        </w:rPr>
        <w:t xml:space="preserve"> </w:t>
      </w:r>
      <w:r w:rsidRPr="001B6CE6">
        <w:rPr>
          <w:sz w:val="24"/>
          <w:szCs w:val="24"/>
          <w:lang w:val="en-US"/>
        </w:rPr>
        <w:t>a</w:t>
      </w:r>
      <w:r w:rsidRPr="001B6CE6">
        <w:rPr>
          <w:sz w:val="24"/>
          <w:szCs w:val="24"/>
        </w:rPr>
        <w:t>.</w:t>
      </w:r>
      <w:r w:rsidRPr="001B6CE6">
        <w:rPr>
          <w:sz w:val="24"/>
          <w:szCs w:val="24"/>
          <w:lang w:val="en-US"/>
        </w:rPr>
        <w:t>s</w:t>
      </w:r>
      <w:r w:rsidRPr="001B6CE6">
        <w:rPr>
          <w:sz w:val="24"/>
          <w:szCs w:val="24"/>
        </w:rPr>
        <w:t xml:space="preserve">.» </w:t>
      </w:r>
    </w:p>
    <w:p w:rsidR="001B6CE6" w:rsidRPr="001B6CE6" w:rsidRDefault="001B6CE6" w:rsidP="001B6CE6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1B6CE6">
        <w:rPr>
          <w:sz w:val="24"/>
          <w:szCs w:val="24"/>
        </w:rPr>
        <w:t>Участие компании АО «</w:t>
      </w:r>
      <w:r w:rsidRPr="001B6CE6">
        <w:rPr>
          <w:sz w:val="24"/>
          <w:szCs w:val="24"/>
          <w:lang w:val="en-US"/>
        </w:rPr>
        <w:t>KAREX</w:t>
      </w:r>
      <w:r w:rsidRPr="001B6CE6">
        <w:rPr>
          <w:sz w:val="24"/>
          <w:szCs w:val="24"/>
        </w:rPr>
        <w:t>» в тендерах на закупки нового подвижного состава для нужд Санкт-Петербурга.</w:t>
      </w:r>
    </w:p>
    <w:p w:rsidR="001B6CE6" w:rsidRPr="001B6CE6" w:rsidRDefault="001B6CE6" w:rsidP="001B6CE6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1B6CE6">
        <w:rPr>
          <w:sz w:val="24"/>
          <w:szCs w:val="24"/>
        </w:rPr>
        <w:t>Сотрудничество в области энергосберегающих технологий.</w:t>
      </w:r>
    </w:p>
    <w:p w:rsidR="001B6CE6" w:rsidRPr="002F1EF6" w:rsidRDefault="001B6CE6" w:rsidP="001B6CE6">
      <w:pPr>
        <w:jc w:val="both"/>
        <w:rPr>
          <w:sz w:val="24"/>
          <w:szCs w:val="24"/>
          <w:u w:val="single"/>
        </w:rPr>
      </w:pPr>
      <w:r w:rsidRPr="002F1EF6">
        <w:rPr>
          <w:sz w:val="24"/>
          <w:szCs w:val="24"/>
          <w:u w:val="single"/>
        </w:rPr>
        <w:t>В области строительства:</w:t>
      </w:r>
    </w:p>
    <w:p w:rsidR="001B6CE6" w:rsidRPr="001B6CE6" w:rsidRDefault="001B6CE6" w:rsidP="001B6CE6">
      <w:pPr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1B6CE6">
        <w:rPr>
          <w:sz w:val="24"/>
          <w:szCs w:val="24"/>
        </w:rPr>
        <w:t>Внедрение прогрессивных чешских технологий в строительстве и при производстве строительных материалов для компаний строительного комплекса Санкт-Петербурга, в частности содействие компании «</w:t>
      </w:r>
      <w:proofErr w:type="spellStart"/>
      <w:r w:rsidRPr="001B6CE6">
        <w:rPr>
          <w:sz w:val="24"/>
          <w:szCs w:val="24"/>
          <w:lang w:val="en-US"/>
        </w:rPr>
        <w:t>Duka</w:t>
      </w:r>
      <w:proofErr w:type="spellEnd"/>
      <w:r w:rsidRPr="001B6CE6">
        <w:rPr>
          <w:sz w:val="24"/>
          <w:szCs w:val="24"/>
        </w:rPr>
        <w:t xml:space="preserve"> </w:t>
      </w:r>
      <w:r w:rsidRPr="001B6CE6">
        <w:rPr>
          <w:sz w:val="24"/>
          <w:szCs w:val="24"/>
          <w:lang w:val="en-US"/>
        </w:rPr>
        <w:t>Development</w:t>
      </w:r>
      <w:r w:rsidRPr="001B6CE6">
        <w:rPr>
          <w:sz w:val="24"/>
          <w:szCs w:val="24"/>
        </w:rPr>
        <w:t xml:space="preserve"> </w:t>
      </w:r>
      <w:r w:rsidRPr="001B6CE6">
        <w:rPr>
          <w:sz w:val="24"/>
          <w:szCs w:val="24"/>
          <w:lang w:val="en-US"/>
        </w:rPr>
        <w:t>s</w:t>
      </w:r>
      <w:r w:rsidRPr="001B6CE6">
        <w:rPr>
          <w:sz w:val="24"/>
          <w:szCs w:val="24"/>
        </w:rPr>
        <w:t>.</w:t>
      </w:r>
      <w:r w:rsidRPr="001B6CE6">
        <w:rPr>
          <w:sz w:val="24"/>
          <w:szCs w:val="24"/>
          <w:lang w:val="en-US"/>
        </w:rPr>
        <w:t>r</w:t>
      </w:r>
      <w:r w:rsidRPr="001B6CE6">
        <w:rPr>
          <w:sz w:val="24"/>
          <w:szCs w:val="24"/>
        </w:rPr>
        <w:t>.</w:t>
      </w:r>
      <w:r w:rsidRPr="001B6CE6">
        <w:rPr>
          <w:sz w:val="24"/>
          <w:szCs w:val="24"/>
          <w:lang w:val="en-US"/>
        </w:rPr>
        <w:t>o</w:t>
      </w:r>
      <w:r w:rsidRPr="001B6CE6">
        <w:rPr>
          <w:sz w:val="24"/>
          <w:szCs w:val="24"/>
        </w:rPr>
        <w:t>.» в налаживании контактов                        с петербургскими строительными фирмами, ассоциациями.</w:t>
      </w:r>
    </w:p>
    <w:p w:rsidR="001B6CE6" w:rsidRDefault="001B6CE6" w:rsidP="001B6CE6">
      <w:pPr>
        <w:pStyle w:val="a6"/>
        <w:ind w:left="1429"/>
        <w:jc w:val="both"/>
        <w:rPr>
          <w:b/>
          <w:sz w:val="24"/>
          <w:szCs w:val="24"/>
        </w:rPr>
      </w:pPr>
    </w:p>
    <w:p w:rsidR="002B0EFA" w:rsidRDefault="00AE3F67" w:rsidP="002B0EFA">
      <w:pPr>
        <w:pStyle w:val="a6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0CF9">
        <w:rPr>
          <w:b/>
          <w:sz w:val="24"/>
          <w:szCs w:val="24"/>
        </w:rPr>
        <w:t>Основные события</w:t>
      </w:r>
    </w:p>
    <w:p w:rsidR="002F1EF6" w:rsidRDefault="002F1EF6" w:rsidP="002F1EF6">
      <w:pPr>
        <w:widowControl/>
        <w:ind w:left="709"/>
        <w:jc w:val="both"/>
        <w:rPr>
          <w:sz w:val="24"/>
          <w:szCs w:val="24"/>
        </w:rPr>
      </w:pPr>
    </w:p>
    <w:p w:rsidR="002F1EF6" w:rsidRPr="002F1EF6" w:rsidRDefault="002F1EF6" w:rsidP="002F1EF6">
      <w:pPr>
        <w:widowControl/>
        <w:ind w:firstLine="709"/>
        <w:jc w:val="both"/>
        <w:rPr>
          <w:sz w:val="24"/>
          <w:szCs w:val="24"/>
        </w:rPr>
      </w:pPr>
      <w:bookmarkStart w:id="0" w:name="_GoBack"/>
      <w:r w:rsidRPr="002F1EF6">
        <w:rPr>
          <w:b/>
          <w:sz w:val="24"/>
          <w:szCs w:val="24"/>
        </w:rPr>
        <w:t>Май 2013 года</w:t>
      </w:r>
      <w:r w:rsidRPr="002F1EF6">
        <w:rPr>
          <w:sz w:val="24"/>
          <w:szCs w:val="24"/>
        </w:rPr>
        <w:t xml:space="preserve"> </w:t>
      </w:r>
      <w:bookmarkEnd w:id="0"/>
      <w:r w:rsidRPr="002F1EF6">
        <w:rPr>
          <w:sz w:val="24"/>
          <w:szCs w:val="24"/>
        </w:rPr>
        <w:t xml:space="preserve">– визит премьер-министра Чешской Республики </w:t>
      </w:r>
      <w:proofErr w:type="spellStart"/>
      <w:r w:rsidRPr="002F1EF6">
        <w:rPr>
          <w:sz w:val="24"/>
          <w:szCs w:val="24"/>
        </w:rPr>
        <w:t>П.Нечаса</w:t>
      </w:r>
      <w:proofErr w:type="spellEnd"/>
      <w:r w:rsidRPr="002F1EF6">
        <w:rPr>
          <w:sz w:val="24"/>
          <w:szCs w:val="24"/>
        </w:rPr>
        <w:t xml:space="preserve"> в Санкт-Петербург.</w:t>
      </w:r>
    </w:p>
    <w:p w:rsidR="002F1EF6" w:rsidRDefault="002F1EF6" w:rsidP="002F1EF6">
      <w:pPr>
        <w:widowControl/>
        <w:ind w:firstLine="709"/>
        <w:jc w:val="both"/>
        <w:rPr>
          <w:sz w:val="24"/>
          <w:szCs w:val="24"/>
        </w:rPr>
      </w:pPr>
      <w:r w:rsidRPr="002F1EF6">
        <w:rPr>
          <w:b/>
          <w:sz w:val="24"/>
          <w:szCs w:val="24"/>
        </w:rPr>
        <w:t>8-11 сентября 2014 года</w:t>
      </w:r>
      <w:r w:rsidRPr="002F1EF6">
        <w:rPr>
          <w:sz w:val="24"/>
          <w:szCs w:val="24"/>
        </w:rPr>
        <w:t xml:space="preserve"> – официальная</w:t>
      </w:r>
      <w:r>
        <w:rPr>
          <w:sz w:val="24"/>
          <w:szCs w:val="24"/>
        </w:rPr>
        <w:t xml:space="preserve"> делегация </w:t>
      </w:r>
      <w:r w:rsidRPr="002F1EF6">
        <w:rPr>
          <w:sz w:val="24"/>
          <w:szCs w:val="24"/>
        </w:rPr>
        <w:t xml:space="preserve">Санкт-Петербурга во главе с председателем Комитета по развитию туризма </w:t>
      </w:r>
      <w:proofErr w:type="spellStart"/>
      <w:r w:rsidRPr="002F1EF6">
        <w:rPr>
          <w:sz w:val="24"/>
          <w:szCs w:val="24"/>
        </w:rPr>
        <w:t>И.А.Шалыто</w:t>
      </w:r>
      <w:proofErr w:type="spellEnd"/>
      <w:r w:rsidRPr="002F1EF6">
        <w:rPr>
          <w:sz w:val="24"/>
          <w:szCs w:val="24"/>
        </w:rPr>
        <w:t xml:space="preserve"> посетила Прагу для участия в мероприятиях в рамках культурно-туристической презентации Санкт-Петербурга.</w:t>
      </w:r>
    </w:p>
    <w:p w:rsidR="002F1EF6" w:rsidRDefault="002F1EF6" w:rsidP="002F1EF6">
      <w:pPr>
        <w:widowControl/>
        <w:ind w:firstLine="709"/>
        <w:jc w:val="both"/>
        <w:rPr>
          <w:sz w:val="24"/>
          <w:szCs w:val="24"/>
        </w:rPr>
      </w:pPr>
      <w:r w:rsidRPr="002F1EF6">
        <w:rPr>
          <w:b/>
          <w:sz w:val="24"/>
          <w:szCs w:val="24"/>
        </w:rPr>
        <w:t>Май 2015 года</w:t>
      </w:r>
      <w:r w:rsidRPr="002F1EF6">
        <w:rPr>
          <w:sz w:val="24"/>
          <w:szCs w:val="24"/>
        </w:rPr>
        <w:t xml:space="preserve"> – делегация Са</w:t>
      </w:r>
      <w:r>
        <w:rPr>
          <w:sz w:val="24"/>
          <w:szCs w:val="24"/>
        </w:rPr>
        <w:t xml:space="preserve">нкт-Петербурга приняла участие </w:t>
      </w:r>
      <w:r w:rsidRPr="002F1EF6">
        <w:rPr>
          <w:sz w:val="24"/>
          <w:szCs w:val="24"/>
        </w:rPr>
        <w:t>в работе Конгресса Международной федерации хоккея. Представители Комитета по вопросам законности, правопорядка и безопасности приняли участие в программе «Наблюдатель», в ходе которой ознакомились с опытом Чехии в сфере безопасности проведения крупных международных спортивных мероприятий.</w:t>
      </w:r>
    </w:p>
    <w:p w:rsidR="002F1EF6" w:rsidRPr="002F1EF6" w:rsidRDefault="002F1EF6" w:rsidP="002F1EF6">
      <w:pPr>
        <w:widowControl/>
        <w:ind w:firstLine="709"/>
        <w:jc w:val="both"/>
        <w:rPr>
          <w:sz w:val="24"/>
          <w:szCs w:val="24"/>
        </w:rPr>
      </w:pPr>
      <w:r w:rsidRPr="002F1EF6">
        <w:rPr>
          <w:b/>
          <w:sz w:val="24"/>
          <w:szCs w:val="24"/>
        </w:rPr>
        <w:t>11-22 июня 2015 года</w:t>
      </w:r>
      <w:r>
        <w:rPr>
          <w:sz w:val="24"/>
          <w:szCs w:val="24"/>
        </w:rPr>
        <w:t xml:space="preserve"> в Праге состоялся фестиваль</w:t>
      </w:r>
      <w:r w:rsidRPr="002F1EF6">
        <w:rPr>
          <w:sz w:val="24"/>
          <w:szCs w:val="24"/>
        </w:rPr>
        <w:t xml:space="preserve"> «Дни Санкт-Петербурга в Праге». Организаторами выступили   </w:t>
      </w:r>
      <w:proofErr w:type="spellStart"/>
      <w:r w:rsidRPr="002F1EF6">
        <w:rPr>
          <w:sz w:val="24"/>
          <w:szCs w:val="24"/>
        </w:rPr>
        <w:t>Россотрудничество</w:t>
      </w:r>
      <w:proofErr w:type="spellEnd"/>
      <w:r w:rsidRPr="002F1EF6">
        <w:rPr>
          <w:sz w:val="24"/>
          <w:szCs w:val="24"/>
        </w:rPr>
        <w:t xml:space="preserve"> в Чешской Республике и музейно-выставочный центр «Петербургский художник». В Российском центре науки и культуры в Праге прошла выставка реалистических пейзажей известных петербургских художников из крупного частного собрания, </w:t>
      </w:r>
      <w:proofErr w:type="gramStart"/>
      <w:r w:rsidRPr="002F1EF6">
        <w:rPr>
          <w:sz w:val="24"/>
          <w:szCs w:val="24"/>
        </w:rPr>
        <w:t>состоялись  ретроспективные</w:t>
      </w:r>
      <w:proofErr w:type="gramEnd"/>
      <w:r w:rsidRPr="002F1EF6">
        <w:rPr>
          <w:sz w:val="24"/>
          <w:szCs w:val="24"/>
        </w:rPr>
        <w:t xml:space="preserve"> показы документальных кинокартин, проведены  лекция о ленинградской школе живописи и мастер-класс по рисованию.</w:t>
      </w:r>
    </w:p>
    <w:p w:rsidR="001B6CE6" w:rsidRDefault="001B6CE6" w:rsidP="002F1EF6">
      <w:pPr>
        <w:ind w:firstLine="709"/>
        <w:jc w:val="both"/>
        <w:rPr>
          <w:rStyle w:val="aa"/>
          <w:b w:val="0"/>
          <w:sz w:val="24"/>
          <w:szCs w:val="24"/>
        </w:rPr>
      </w:pPr>
      <w:r w:rsidRPr="001B6CE6">
        <w:rPr>
          <w:rStyle w:val="aa"/>
          <w:sz w:val="24"/>
          <w:szCs w:val="24"/>
        </w:rPr>
        <w:t>С 3 по 5 октября 2016 года</w:t>
      </w:r>
      <w:r w:rsidRPr="001B6CE6">
        <w:rPr>
          <w:rStyle w:val="aa"/>
          <w:b w:val="0"/>
          <w:sz w:val="24"/>
          <w:szCs w:val="24"/>
        </w:rPr>
        <w:t xml:space="preserve"> в г. Брно прошла 58-я Международная машиностроительная выставка </w:t>
      </w:r>
      <w:r w:rsidRPr="001B6CE6">
        <w:rPr>
          <w:rStyle w:val="aa"/>
          <w:sz w:val="24"/>
          <w:szCs w:val="24"/>
        </w:rPr>
        <w:t>MSV-2016.</w:t>
      </w:r>
      <w:r w:rsidRPr="001B6CE6">
        <w:rPr>
          <w:rStyle w:val="aa"/>
          <w:b w:val="0"/>
          <w:sz w:val="24"/>
          <w:szCs w:val="24"/>
        </w:rPr>
        <w:t xml:space="preserve"> В выставке приняли участие представители исполнительных органов государственной власти и предприятий Санкт-Петербурга. В ходе выставки были представлены инвестиционные и экспортные возможности Санкт-Петербурга, а также деятельность Центра </w:t>
      </w:r>
      <w:proofErr w:type="spellStart"/>
      <w:r w:rsidRPr="001B6CE6">
        <w:rPr>
          <w:rStyle w:val="aa"/>
          <w:b w:val="0"/>
          <w:sz w:val="24"/>
          <w:szCs w:val="24"/>
        </w:rPr>
        <w:t>импортозамещения</w:t>
      </w:r>
      <w:proofErr w:type="spellEnd"/>
      <w:r w:rsidRPr="001B6CE6">
        <w:rPr>
          <w:rStyle w:val="aa"/>
          <w:b w:val="0"/>
          <w:sz w:val="24"/>
          <w:szCs w:val="24"/>
        </w:rPr>
        <w:t xml:space="preserve"> и </w:t>
      </w:r>
      <w:proofErr w:type="gramStart"/>
      <w:r w:rsidRPr="001B6CE6">
        <w:rPr>
          <w:rStyle w:val="aa"/>
          <w:b w:val="0"/>
          <w:sz w:val="24"/>
          <w:szCs w:val="24"/>
        </w:rPr>
        <w:t>локализации  Санкт</w:t>
      </w:r>
      <w:proofErr w:type="gramEnd"/>
      <w:r w:rsidRPr="001B6CE6">
        <w:rPr>
          <w:rStyle w:val="aa"/>
          <w:b w:val="0"/>
          <w:sz w:val="24"/>
          <w:szCs w:val="24"/>
        </w:rPr>
        <w:t>-Петербурга.</w:t>
      </w:r>
    </w:p>
    <w:p w:rsidR="001B6CE6" w:rsidRDefault="001B6CE6" w:rsidP="001B6CE6">
      <w:pPr>
        <w:ind w:firstLine="708"/>
        <w:jc w:val="both"/>
        <w:rPr>
          <w:sz w:val="24"/>
          <w:szCs w:val="24"/>
        </w:rPr>
      </w:pPr>
      <w:r w:rsidRPr="001B6CE6">
        <w:rPr>
          <w:b/>
          <w:sz w:val="24"/>
          <w:szCs w:val="24"/>
        </w:rPr>
        <w:t>20 июля 2017 года</w:t>
      </w:r>
      <w:r w:rsidRPr="001B6CE6">
        <w:rPr>
          <w:sz w:val="24"/>
          <w:szCs w:val="24"/>
        </w:rPr>
        <w:t xml:space="preserve"> в галерее Академической капеллы Санкт-Петербурга при содействии Генерального консульства Чешской Республики и музея столичного города Праги прошла выставка чешской фотохудожницы </w:t>
      </w:r>
      <w:proofErr w:type="spellStart"/>
      <w:r w:rsidRPr="001B6CE6">
        <w:rPr>
          <w:sz w:val="24"/>
          <w:szCs w:val="24"/>
        </w:rPr>
        <w:t>Итки</w:t>
      </w:r>
      <w:proofErr w:type="spellEnd"/>
      <w:r w:rsidRPr="001B6CE6">
        <w:rPr>
          <w:sz w:val="24"/>
          <w:szCs w:val="24"/>
        </w:rPr>
        <w:t xml:space="preserve"> </w:t>
      </w:r>
      <w:proofErr w:type="spellStart"/>
      <w:r w:rsidRPr="001B6CE6">
        <w:rPr>
          <w:sz w:val="24"/>
          <w:szCs w:val="24"/>
        </w:rPr>
        <w:t>Копейтковой</w:t>
      </w:r>
      <w:proofErr w:type="spellEnd"/>
      <w:r w:rsidRPr="001B6CE6">
        <w:rPr>
          <w:sz w:val="24"/>
          <w:szCs w:val="24"/>
        </w:rPr>
        <w:t xml:space="preserve"> «PAPER PEOPLE».</w:t>
      </w:r>
    </w:p>
    <w:p w:rsidR="001B6CE6" w:rsidRPr="001B6CE6" w:rsidRDefault="001B6CE6" w:rsidP="001B6CE6">
      <w:pPr>
        <w:ind w:firstLine="720"/>
        <w:jc w:val="both"/>
        <w:rPr>
          <w:sz w:val="24"/>
          <w:szCs w:val="24"/>
        </w:rPr>
      </w:pPr>
      <w:r w:rsidRPr="001B6CE6">
        <w:rPr>
          <w:b/>
          <w:sz w:val="24"/>
          <w:szCs w:val="24"/>
        </w:rPr>
        <w:t>15 ноября 2017 года</w:t>
      </w:r>
      <w:r w:rsidRPr="001B6CE6">
        <w:rPr>
          <w:sz w:val="24"/>
          <w:szCs w:val="24"/>
        </w:rPr>
        <w:t xml:space="preserve"> в Санкт-Петербурге состоялось тринадцатое заседание Совместной рабочей группы по торгово-экономическому и научно-техническому сотрудничеству между Санкт-Петербургом и Чешской Республикой. Для участия в заседании Санкт-Петербург посетила делегация Министерства промышленности и торговли Чешской Республикой во главе с директором Департамента внешнеэкономической политики Министерства промышленности и торговли Чешской Республики Мартином </w:t>
      </w:r>
      <w:proofErr w:type="spellStart"/>
      <w:r w:rsidRPr="001B6CE6">
        <w:rPr>
          <w:sz w:val="24"/>
          <w:szCs w:val="24"/>
        </w:rPr>
        <w:t>Поспишилом</w:t>
      </w:r>
      <w:proofErr w:type="spellEnd"/>
      <w:r w:rsidRPr="001B6CE6">
        <w:rPr>
          <w:sz w:val="24"/>
          <w:szCs w:val="24"/>
        </w:rPr>
        <w:t>. В ходе заседания стороны обсудили перспективы сотрудничества в следующих областях: промышленная политика и инновации, предпринимательство и потребительский рынок, градостроительство и архитектура, транспорт и развитие транспортной инфраструктуры, энергетика и инженерное обеспечение, туризм, культура, информатизация и связь. По итогам заседания подписан Протокол.</w:t>
      </w:r>
    </w:p>
    <w:p w:rsidR="00AE3F67" w:rsidRDefault="001B6CE6" w:rsidP="001B6CE6">
      <w:pPr>
        <w:ind w:firstLine="708"/>
        <w:jc w:val="both"/>
        <w:rPr>
          <w:sz w:val="24"/>
          <w:szCs w:val="24"/>
        </w:rPr>
      </w:pPr>
      <w:r w:rsidRPr="001B6CE6">
        <w:rPr>
          <w:b/>
          <w:sz w:val="24"/>
          <w:szCs w:val="24"/>
        </w:rPr>
        <w:t>19-21 июня 2018 года</w:t>
      </w:r>
      <w:r w:rsidRPr="001B6CE6">
        <w:rPr>
          <w:sz w:val="24"/>
          <w:szCs w:val="24"/>
        </w:rPr>
        <w:t xml:space="preserve"> представитель Комитета по транспорту принял участие в международной выставке «</w:t>
      </w:r>
      <w:r w:rsidRPr="001B6CE6">
        <w:rPr>
          <w:rFonts w:eastAsia="SimSun"/>
          <w:sz w:val="24"/>
          <w:szCs w:val="24"/>
          <w:lang w:val="en-US" w:eastAsia="zh-CN"/>
        </w:rPr>
        <w:t>CZECH</w:t>
      </w:r>
      <w:r w:rsidRPr="001B6CE6">
        <w:rPr>
          <w:rFonts w:eastAsia="SimSun"/>
          <w:sz w:val="24"/>
          <w:szCs w:val="24"/>
          <w:lang w:eastAsia="zh-CN"/>
        </w:rPr>
        <w:t xml:space="preserve"> </w:t>
      </w:r>
      <w:r w:rsidRPr="001B6CE6">
        <w:rPr>
          <w:rFonts w:eastAsia="SimSun"/>
          <w:sz w:val="24"/>
          <w:szCs w:val="24"/>
          <w:lang w:val="en-US" w:eastAsia="zh-CN"/>
        </w:rPr>
        <w:t>RAILDAYS</w:t>
      </w:r>
      <w:r w:rsidRPr="001B6CE6">
        <w:rPr>
          <w:rFonts w:eastAsia="SimSun"/>
          <w:sz w:val="24"/>
          <w:szCs w:val="24"/>
          <w:lang w:eastAsia="zh-CN"/>
        </w:rPr>
        <w:t xml:space="preserve"> 2018</w:t>
      </w:r>
      <w:r w:rsidRPr="001B6CE6">
        <w:rPr>
          <w:sz w:val="24"/>
          <w:szCs w:val="24"/>
        </w:rPr>
        <w:t>» (</w:t>
      </w:r>
      <w:proofErr w:type="spellStart"/>
      <w:r w:rsidRPr="001B6CE6">
        <w:rPr>
          <w:sz w:val="24"/>
          <w:szCs w:val="24"/>
        </w:rPr>
        <w:t>г.Острава</w:t>
      </w:r>
      <w:proofErr w:type="spellEnd"/>
      <w:r w:rsidRPr="001B6CE6">
        <w:rPr>
          <w:sz w:val="24"/>
          <w:szCs w:val="24"/>
        </w:rPr>
        <w:t>).</w:t>
      </w:r>
      <w:r w:rsidRPr="001B6CE6">
        <w:rPr>
          <w:bCs/>
          <w:sz w:val="24"/>
          <w:szCs w:val="24"/>
        </w:rPr>
        <w:t xml:space="preserve"> </w:t>
      </w:r>
      <w:r w:rsidRPr="001B6CE6">
        <w:rPr>
          <w:sz w:val="24"/>
          <w:szCs w:val="24"/>
        </w:rPr>
        <w:t>В рамках визита состоялась встреча с руководством компании «</w:t>
      </w:r>
      <w:r w:rsidRPr="001B6CE6">
        <w:rPr>
          <w:rFonts w:eastAsia="SimSun"/>
          <w:sz w:val="24"/>
          <w:szCs w:val="24"/>
          <w:lang w:val="en-US" w:eastAsia="zh-CN"/>
        </w:rPr>
        <w:t>BRENS</w:t>
      </w:r>
      <w:r w:rsidRPr="001B6CE6">
        <w:rPr>
          <w:rFonts w:eastAsia="SimSun"/>
          <w:sz w:val="24"/>
          <w:szCs w:val="24"/>
          <w:lang w:eastAsia="zh-CN"/>
        </w:rPr>
        <w:t xml:space="preserve"> </w:t>
      </w:r>
      <w:r w:rsidRPr="001B6CE6">
        <w:rPr>
          <w:rFonts w:eastAsia="SimSun"/>
          <w:sz w:val="24"/>
          <w:szCs w:val="24"/>
          <w:lang w:val="en-US" w:eastAsia="zh-CN"/>
        </w:rPr>
        <w:t>EUROPE</w:t>
      </w:r>
      <w:r w:rsidRPr="001B6CE6">
        <w:rPr>
          <w:sz w:val="24"/>
          <w:szCs w:val="24"/>
        </w:rPr>
        <w:t>», на которой представителя Комитета по транспорту ознакомили с современными технологиями защиты подвижного состава от шумового воздействия, современными технологиями обустройства железнодорожных переездов, разработанными при участии компании «</w:t>
      </w:r>
      <w:r w:rsidRPr="001B6CE6">
        <w:rPr>
          <w:rFonts w:eastAsia="SimSun"/>
          <w:sz w:val="24"/>
          <w:szCs w:val="24"/>
          <w:lang w:val="en-US" w:eastAsia="zh-CN"/>
        </w:rPr>
        <w:t>BRENS</w:t>
      </w:r>
      <w:r w:rsidRPr="001B6CE6">
        <w:rPr>
          <w:rFonts w:eastAsia="SimSun"/>
          <w:sz w:val="24"/>
          <w:szCs w:val="24"/>
          <w:lang w:eastAsia="zh-CN"/>
        </w:rPr>
        <w:t xml:space="preserve"> </w:t>
      </w:r>
      <w:r w:rsidRPr="001B6CE6">
        <w:rPr>
          <w:rFonts w:eastAsia="SimSun"/>
          <w:sz w:val="24"/>
          <w:szCs w:val="24"/>
          <w:lang w:val="en-US" w:eastAsia="zh-CN"/>
        </w:rPr>
        <w:t>EUROPE</w:t>
      </w:r>
      <w:r w:rsidRPr="001B6CE6">
        <w:rPr>
          <w:sz w:val="24"/>
          <w:szCs w:val="24"/>
        </w:rPr>
        <w:t>».</w:t>
      </w:r>
    </w:p>
    <w:p w:rsidR="000C653D" w:rsidRPr="001B6CE6" w:rsidRDefault="000C653D" w:rsidP="001B6CE6">
      <w:pPr>
        <w:ind w:firstLine="708"/>
        <w:jc w:val="both"/>
        <w:rPr>
          <w:bCs/>
          <w:sz w:val="24"/>
          <w:szCs w:val="24"/>
        </w:rPr>
      </w:pPr>
    </w:p>
    <w:p w:rsidR="00BF0CF9" w:rsidRPr="00BF0CF9" w:rsidRDefault="00BF0CF9" w:rsidP="00BF0CF9">
      <w:pPr>
        <w:widowControl/>
        <w:numPr>
          <w:ilvl w:val="0"/>
          <w:numId w:val="4"/>
        </w:numPr>
        <w:spacing w:after="120"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BF0CF9">
        <w:rPr>
          <w:b/>
          <w:sz w:val="24"/>
          <w:szCs w:val="24"/>
        </w:rPr>
        <w:t>Контактное лицо в Комитете по внешним связям Санкт-Петербурга:</w:t>
      </w:r>
    </w:p>
    <w:p w:rsidR="00C17462" w:rsidRPr="002B0EFA" w:rsidRDefault="00BF0CF9" w:rsidP="002B0EFA">
      <w:pPr>
        <w:spacing w:after="120"/>
        <w:jc w:val="both"/>
        <w:rPr>
          <w:sz w:val="24"/>
          <w:szCs w:val="24"/>
        </w:rPr>
      </w:pPr>
      <w:r w:rsidRPr="00BF0CF9">
        <w:rPr>
          <w:sz w:val="24"/>
          <w:szCs w:val="24"/>
        </w:rPr>
        <w:t xml:space="preserve">Специалист 1-й категории отдела гуманитарного сотрудничества Управления международного сотрудничества Анна Борисовна Ткаченко: тел.: +7 (812) 576 71 42, </w:t>
      </w:r>
      <w:proofErr w:type="spellStart"/>
      <w:r w:rsidRPr="00BF0CF9">
        <w:rPr>
          <w:sz w:val="24"/>
          <w:szCs w:val="24"/>
        </w:rPr>
        <w:t>эл.почта</w:t>
      </w:r>
      <w:proofErr w:type="spellEnd"/>
      <w:r w:rsidRPr="00BF0CF9">
        <w:rPr>
          <w:sz w:val="24"/>
          <w:szCs w:val="24"/>
        </w:rPr>
        <w:t xml:space="preserve">: 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tkachenkoab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@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kvs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gov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spb</w:t>
      </w:r>
      <w:proofErr w:type="spellEnd"/>
      <w:r w:rsidRPr="00BF0CF9">
        <w:rPr>
          <w:rFonts w:eastAsiaTheme="minorEastAsia"/>
          <w:sz w:val="24"/>
          <w:szCs w:val="24"/>
          <w:lang w:eastAsia="zh-CN"/>
        </w:rPr>
        <w:t>.</w:t>
      </w:r>
      <w:proofErr w:type="spellStart"/>
      <w:r w:rsidRPr="00BF0CF9">
        <w:rPr>
          <w:rFonts w:eastAsiaTheme="minorEastAsia"/>
          <w:sz w:val="24"/>
          <w:szCs w:val="24"/>
          <w:lang w:val="en-US" w:eastAsia="zh-CN"/>
        </w:rPr>
        <w:t>ru</w:t>
      </w:r>
      <w:proofErr w:type="spellEnd"/>
      <w:r w:rsidRPr="00BF0CF9">
        <w:rPr>
          <w:sz w:val="24"/>
          <w:szCs w:val="24"/>
        </w:rPr>
        <w:t xml:space="preserve">. </w:t>
      </w:r>
    </w:p>
    <w:sectPr w:rsidR="00C17462" w:rsidRPr="002B0EFA" w:rsidSect="00A2591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979"/>
    <w:multiLevelType w:val="hybridMultilevel"/>
    <w:tmpl w:val="CCD4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77ED3"/>
    <w:multiLevelType w:val="hybridMultilevel"/>
    <w:tmpl w:val="8732306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E363580"/>
    <w:multiLevelType w:val="hybridMultilevel"/>
    <w:tmpl w:val="5AF4DA3C"/>
    <w:lvl w:ilvl="0" w:tplc="AC06E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37EF"/>
    <w:multiLevelType w:val="hybridMultilevel"/>
    <w:tmpl w:val="0E368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0300F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26A3A3E"/>
    <w:multiLevelType w:val="hybridMultilevel"/>
    <w:tmpl w:val="A95A6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65631B"/>
    <w:multiLevelType w:val="hybridMultilevel"/>
    <w:tmpl w:val="F9806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72544"/>
    <w:multiLevelType w:val="hybridMultilevel"/>
    <w:tmpl w:val="121289F8"/>
    <w:lvl w:ilvl="0" w:tplc="69D81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7C561F0"/>
    <w:multiLevelType w:val="hybridMultilevel"/>
    <w:tmpl w:val="0DC6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2256C"/>
    <w:multiLevelType w:val="hybridMultilevel"/>
    <w:tmpl w:val="3A9E0C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223507"/>
    <w:multiLevelType w:val="hybridMultilevel"/>
    <w:tmpl w:val="33021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5C4A40"/>
    <w:multiLevelType w:val="singleLevel"/>
    <w:tmpl w:val="E626F10A"/>
    <w:lvl w:ilvl="0">
      <w:start w:val="1"/>
      <w:numFmt w:val="bullet"/>
      <w:lvlText w:val="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D81"/>
    <w:rsid w:val="00053728"/>
    <w:rsid w:val="00066855"/>
    <w:rsid w:val="000B2D83"/>
    <w:rsid w:val="000C653D"/>
    <w:rsid w:val="00114F66"/>
    <w:rsid w:val="00162C0A"/>
    <w:rsid w:val="00176FF0"/>
    <w:rsid w:val="00183AAC"/>
    <w:rsid w:val="001A7385"/>
    <w:rsid w:val="001B2834"/>
    <w:rsid w:val="001B4732"/>
    <w:rsid w:val="001B6CE6"/>
    <w:rsid w:val="002241FC"/>
    <w:rsid w:val="002344EB"/>
    <w:rsid w:val="00255762"/>
    <w:rsid w:val="00255DD7"/>
    <w:rsid w:val="00297960"/>
    <w:rsid w:val="002B0EFA"/>
    <w:rsid w:val="002C398C"/>
    <w:rsid w:val="002F1EF6"/>
    <w:rsid w:val="003373E0"/>
    <w:rsid w:val="00360350"/>
    <w:rsid w:val="003E14A7"/>
    <w:rsid w:val="004034B9"/>
    <w:rsid w:val="004073C9"/>
    <w:rsid w:val="00420706"/>
    <w:rsid w:val="00470429"/>
    <w:rsid w:val="00493D81"/>
    <w:rsid w:val="004B4CED"/>
    <w:rsid w:val="004C633D"/>
    <w:rsid w:val="004D10F6"/>
    <w:rsid w:val="004D1164"/>
    <w:rsid w:val="00500FF5"/>
    <w:rsid w:val="00516705"/>
    <w:rsid w:val="00533E00"/>
    <w:rsid w:val="00574C8B"/>
    <w:rsid w:val="005A27EE"/>
    <w:rsid w:val="005A70F8"/>
    <w:rsid w:val="005E34A4"/>
    <w:rsid w:val="006D5F7E"/>
    <w:rsid w:val="00714394"/>
    <w:rsid w:val="00755A1C"/>
    <w:rsid w:val="007564E2"/>
    <w:rsid w:val="007C0611"/>
    <w:rsid w:val="007E0511"/>
    <w:rsid w:val="007F58B6"/>
    <w:rsid w:val="00820EDB"/>
    <w:rsid w:val="00833DEA"/>
    <w:rsid w:val="0084280A"/>
    <w:rsid w:val="0086394B"/>
    <w:rsid w:val="008C4186"/>
    <w:rsid w:val="008C620F"/>
    <w:rsid w:val="008D7F51"/>
    <w:rsid w:val="008F4023"/>
    <w:rsid w:val="00915928"/>
    <w:rsid w:val="00943708"/>
    <w:rsid w:val="00980BB0"/>
    <w:rsid w:val="009930F3"/>
    <w:rsid w:val="009A1ADE"/>
    <w:rsid w:val="009C5F8B"/>
    <w:rsid w:val="009F0DCC"/>
    <w:rsid w:val="00A2591E"/>
    <w:rsid w:val="00A26C76"/>
    <w:rsid w:val="00A3177B"/>
    <w:rsid w:val="00A34E5D"/>
    <w:rsid w:val="00A51FE1"/>
    <w:rsid w:val="00A57FBC"/>
    <w:rsid w:val="00A814B6"/>
    <w:rsid w:val="00AC7E2C"/>
    <w:rsid w:val="00AE3F67"/>
    <w:rsid w:val="00AE4DEA"/>
    <w:rsid w:val="00B04EB1"/>
    <w:rsid w:val="00B24787"/>
    <w:rsid w:val="00B51554"/>
    <w:rsid w:val="00BB7FBC"/>
    <w:rsid w:val="00BF0CF9"/>
    <w:rsid w:val="00C17462"/>
    <w:rsid w:val="00C309C6"/>
    <w:rsid w:val="00C53703"/>
    <w:rsid w:val="00C60130"/>
    <w:rsid w:val="00CC71FE"/>
    <w:rsid w:val="00D32386"/>
    <w:rsid w:val="00D82D8F"/>
    <w:rsid w:val="00DD7597"/>
    <w:rsid w:val="00E05879"/>
    <w:rsid w:val="00E638D0"/>
    <w:rsid w:val="00E761F6"/>
    <w:rsid w:val="00E76742"/>
    <w:rsid w:val="00ED124A"/>
    <w:rsid w:val="00ED6921"/>
    <w:rsid w:val="00EF1E5F"/>
    <w:rsid w:val="00F2340B"/>
    <w:rsid w:val="00F46140"/>
    <w:rsid w:val="00F878C5"/>
    <w:rsid w:val="00F96266"/>
    <w:rsid w:val="00FE2919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1391-5B7B-4155-B4A7-BA351F79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3C9"/>
    <w:pPr>
      <w:keepNext/>
      <w:keepLines/>
      <w:widowControl/>
      <w:spacing w:before="720" w:after="24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6FF0"/>
    <w:pPr>
      <w:keepNext/>
      <w:keepLines/>
      <w:widowControl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C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FF0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Body Text"/>
    <w:basedOn w:val="a"/>
    <w:link w:val="a4"/>
    <w:rsid w:val="005E34A4"/>
    <w:pPr>
      <w:ind w:right="1134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E34A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1592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C6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ory-bodyintroduction">
    <w:name w:val="story-body__introduction"/>
    <w:basedOn w:val="a"/>
    <w:rsid w:val="004C633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C633D"/>
    <w:pPr>
      <w:ind w:left="720"/>
      <w:contextualSpacing/>
    </w:pPr>
  </w:style>
  <w:style w:type="paragraph" w:customStyle="1" w:styleId="11">
    <w:name w:val="Обычный1"/>
    <w:rsid w:val="004C63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1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BB7F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2B0EFA"/>
  </w:style>
  <w:style w:type="character" w:styleId="aa">
    <w:name w:val="Strong"/>
    <w:uiPriority w:val="22"/>
    <w:qFormat/>
    <w:rsid w:val="001B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 Павел Владимирович</dc:creator>
  <cp:keywords/>
  <dc:description/>
  <cp:lastModifiedBy>Бодак Иван Михайлович</cp:lastModifiedBy>
  <cp:revision>4</cp:revision>
  <cp:lastPrinted>2018-05-22T08:59:00Z</cp:lastPrinted>
  <dcterms:created xsi:type="dcterms:W3CDTF">2018-07-16T06:16:00Z</dcterms:created>
  <dcterms:modified xsi:type="dcterms:W3CDTF">2018-07-16T16:05:00Z</dcterms:modified>
</cp:coreProperties>
</file>