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6E" w:rsidRPr="003A276E" w:rsidRDefault="003A276E" w:rsidP="003A276E">
      <w:pPr>
        <w:numPr>
          <w:ilvl w:val="0"/>
          <w:numId w:val="1"/>
        </w:numPr>
        <w:rPr>
          <w:b/>
          <w:szCs w:val="28"/>
          <w:shd w:val="clear" w:color="auto" w:fill="FFFFFF"/>
        </w:rPr>
      </w:pPr>
      <w:r w:rsidRPr="00C30453">
        <w:rPr>
          <w:b/>
          <w:szCs w:val="28"/>
          <w:shd w:val="clear" w:color="auto" w:fill="FFFFFF"/>
        </w:rPr>
        <w:t xml:space="preserve">Перспективные направления сотрудничества </w:t>
      </w:r>
    </w:p>
    <w:p w:rsidR="009F46E5" w:rsidRPr="009F46E5" w:rsidRDefault="009F46E5" w:rsidP="009F46E5">
      <w:pPr>
        <w:rPr>
          <w:b/>
          <w:i/>
          <w:sz w:val="24"/>
          <w:szCs w:val="24"/>
        </w:rPr>
      </w:pPr>
      <w:r w:rsidRPr="009F46E5">
        <w:rPr>
          <w:b/>
          <w:i/>
          <w:sz w:val="24"/>
          <w:szCs w:val="24"/>
        </w:rPr>
        <w:t>В сфере экономики и туризма:</w:t>
      </w:r>
    </w:p>
    <w:p w:rsidR="009F46E5" w:rsidRPr="009F46E5" w:rsidRDefault="009F46E5" w:rsidP="009F46E5">
      <w:pPr>
        <w:rPr>
          <w:sz w:val="24"/>
          <w:szCs w:val="24"/>
        </w:rPr>
      </w:pPr>
      <w:r w:rsidRPr="009F46E5">
        <w:rPr>
          <w:sz w:val="24"/>
          <w:szCs w:val="24"/>
        </w:rPr>
        <w:t>- содействие установлению контактов между предприятиями, осуществляющими свою деятельность в области инноваций, информационных технологий, телекоммуникаций, пищевой и фармацевтической промышленности, биотехнологий и электроники;</w:t>
      </w:r>
    </w:p>
    <w:p w:rsidR="009F46E5" w:rsidRPr="009F46E5" w:rsidRDefault="009F46E5" w:rsidP="009F46E5">
      <w:pPr>
        <w:rPr>
          <w:sz w:val="24"/>
          <w:szCs w:val="24"/>
        </w:rPr>
      </w:pPr>
      <w:r w:rsidRPr="009F46E5">
        <w:rPr>
          <w:sz w:val="24"/>
          <w:szCs w:val="24"/>
        </w:rPr>
        <w:t xml:space="preserve">- содействие привлечению ирландских компаний к </w:t>
      </w:r>
      <w:r w:rsidRPr="009F46E5">
        <w:rPr>
          <w:color w:val="000000"/>
          <w:sz w:val="24"/>
          <w:szCs w:val="24"/>
        </w:rPr>
        <w:t>развитию</w:t>
      </w:r>
      <w:r w:rsidRPr="009F46E5">
        <w:rPr>
          <w:color w:val="FF0000"/>
          <w:sz w:val="24"/>
          <w:szCs w:val="24"/>
        </w:rPr>
        <w:t xml:space="preserve"> </w:t>
      </w:r>
      <w:r w:rsidRPr="009F46E5">
        <w:rPr>
          <w:sz w:val="24"/>
          <w:szCs w:val="24"/>
        </w:rPr>
        <w:t>в  Санкт-Петербурге фармацевтического кластера;</w:t>
      </w:r>
    </w:p>
    <w:p w:rsidR="009F46E5" w:rsidRPr="009F46E5" w:rsidRDefault="009F46E5" w:rsidP="009F46E5">
      <w:pPr>
        <w:rPr>
          <w:sz w:val="24"/>
          <w:szCs w:val="24"/>
        </w:rPr>
      </w:pPr>
      <w:r w:rsidRPr="009F46E5">
        <w:rPr>
          <w:sz w:val="24"/>
          <w:szCs w:val="24"/>
        </w:rPr>
        <w:t>- содействие развитию туризма;</w:t>
      </w:r>
    </w:p>
    <w:p w:rsidR="009F46E5" w:rsidRPr="009F46E5" w:rsidRDefault="009F46E5" w:rsidP="009F46E5">
      <w:pPr>
        <w:rPr>
          <w:sz w:val="24"/>
          <w:szCs w:val="24"/>
        </w:rPr>
      </w:pPr>
      <w:r w:rsidRPr="009F46E5">
        <w:rPr>
          <w:sz w:val="24"/>
          <w:szCs w:val="24"/>
        </w:rPr>
        <w:t>- участие представителей Ирландии в Петербургском международном экономическом, юридическом и инновационном форумах;</w:t>
      </w:r>
    </w:p>
    <w:p w:rsidR="009F46E5" w:rsidRPr="009F46E5" w:rsidRDefault="009F46E5" w:rsidP="009F46E5">
      <w:pPr>
        <w:rPr>
          <w:b/>
          <w:i/>
          <w:sz w:val="24"/>
          <w:szCs w:val="24"/>
        </w:rPr>
      </w:pPr>
    </w:p>
    <w:p w:rsidR="009F46E5" w:rsidRPr="009F46E5" w:rsidRDefault="009F46E5" w:rsidP="009F46E5">
      <w:pPr>
        <w:rPr>
          <w:i/>
          <w:sz w:val="24"/>
          <w:szCs w:val="24"/>
        </w:rPr>
      </w:pPr>
      <w:r w:rsidRPr="009F46E5">
        <w:rPr>
          <w:b/>
          <w:i/>
          <w:sz w:val="24"/>
          <w:szCs w:val="24"/>
        </w:rPr>
        <w:t>В сфере культуры, науки, высшей школы и образования</w:t>
      </w:r>
      <w:r w:rsidRPr="009F46E5">
        <w:rPr>
          <w:i/>
          <w:sz w:val="24"/>
          <w:szCs w:val="24"/>
        </w:rPr>
        <w:t>:</w:t>
      </w:r>
    </w:p>
    <w:p w:rsidR="009F46E5" w:rsidRPr="009F46E5" w:rsidRDefault="009F46E5" w:rsidP="009F46E5">
      <w:pPr>
        <w:rPr>
          <w:sz w:val="24"/>
          <w:szCs w:val="24"/>
        </w:rPr>
      </w:pPr>
      <w:r w:rsidRPr="009F46E5">
        <w:rPr>
          <w:sz w:val="24"/>
          <w:szCs w:val="24"/>
        </w:rPr>
        <w:t>- проведение фестиваля День Святого Патрика и ежегодной Недели ирландской культуры в Санкт-Петербурге;</w:t>
      </w:r>
    </w:p>
    <w:p w:rsidR="009F46E5" w:rsidRPr="009F46E5" w:rsidRDefault="009F46E5" w:rsidP="009F46E5">
      <w:pPr>
        <w:rPr>
          <w:sz w:val="24"/>
          <w:szCs w:val="24"/>
        </w:rPr>
      </w:pPr>
      <w:r w:rsidRPr="009F46E5">
        <w:rPr>
          <w:sz w:val="24"/>
          <w:szCs w:val="24"/>
        </w:rPr>
        <w:t>- содействие обменам между театрами, музеями и библиотеками  Санкт-Петербурга и Ирландии, включая создание уголка Санкт-Петербурга   в городской библиотеке Корка;</w:t>
      </w:r>
    </w:p>
    <w:p w:rsidR="009F46E5" w:rsidRPr="009F46E5" w:rsidRDefault="009F46E5" w:rsidP="009F46E5">
      <w:pPr>
        <w:rPr>
          <w:sz w:val="24"/>
          <w:szCs w:val="24"/>
        </w:rPr>
      </w:pPr>
      <w:r w:rsidRPr="009F46E5">
        <w:rPr>
          <w:sz w:val="24"/>
          <w:szCs w:val="24"/>
        </w:rPr>
        <w:t>- развитие академических и школьных обменов, включая контакты между СПбГУ и Университетом Корка;</w:t>
      </w:r>
    </w:p>
    <w:p w:rsidR="009F46E5" w:rsidRPr="009F46E5" w:rsidRDefault="009F46E5" w:rsidP="009F46E5">
      <w:pPr>
        <w:rPr>
          <w:sz w:val="24"/>
          <w:szCs w:val="24"/>
        </w:rPr>
      </w:pPr>
      <w:r w:rsidRPr="009F46E5">
        <w:rPr>
          <w:sz w:val="24"/>
          <w:szCs w:val="24"/>
        </w:rPr>
        <w:t>-содействие проведению фестивалей ирландского кино в Санкт-Петербурге.</w:t>
      </w:r>
    </w:p>
    <w:p w:rsidR="009F46E5" w:rsidRPr="009F46E5" w:rsidRDefault="009F46E5" w:rsidP="009F46E5">
      <w:pPr>
        <w:rPr>
          <w:sz w:val="24"/>
          <w:szCs w:val="24"/>
        </w:rPr>
      </w:pPr>
    </w:p>
    <w:p w:rsidR="009F46E5" w:rsidRPr="009F46E5" w:rsidRDefault="009F46E5" w:rsidP="009F46E5">
      <w:pPr>
        <w:rPr>
          <w:b/>
          <w:i/>
          <w:sz w:val="24"/>
          <w:szCs w:val="24"/>
        </w:rPr>
      </w:pPr>
      <w:r w:rsidRPr="009F46E5">
        <w:rPr>
          <w:b/>
          <w:i/>
          <w:sz w:val="24"/>
          <w:szCs w:val="24"/>
        </w:rPr>
        <w:t>В сфере сотрудничества с Дублином:</w:t>
      </w:r>
    </w:p>
    <w:p w:rsidR="009F46E5" w:rsidRPr="009F46E5" w:rsidRDefault="009F46E5" w:rsidP="009F46E5">
      <w:pPr>
        <w:rPr>
          <w:sz w:val="24"/>
          <w:szCs w:val="24"/>
        </w:rPr>
      </w:pPr>
      <w:r w:rsidRPr="009F46E5">
        <w:rPr>
          <w:sz w:val="24"/>
          <w:szCs w:val="24"/>
        </w:rPr>
        <w:t xml:space="preserve">- </w:t>
      </w:r>
      <w:r w:rsidRPr="00F8401A">
        <w:rPr>
          <w:sz w:val="24"/>
          <w:szCs w:val="24"/>
          <w:u w:val="single"/>
        </w:rPr>
        <w:t>в области экономики, инноваций и высоких технологий</w:t>
      </w:r>
      <w:r w:rsidRPr="009F46E5">
        <w:rPr>
          <w:sz w:val="24"/>
          <w:szCs w:val="24"/>
        </w:rPr>
        <w:t>:</w:t>
      </w:r>
    </w:p>
    <w:p w:rsidR="009F46E5" w:rsidRPr="009F46E5" w:rsidRDefault="009F46E5" w:rsidP="009F46E5">
      <w:pPr>
        <w:widowControl w:val="0"/>
        <w:numPr>
          <w:ilvl w:val="0"/>
          <w:numId w:val="2"/>
        </w:numPr>
        <w:autoSpaceDE w:val="0"/>
        <w:autoSpaceDN w:val="0"/>
        <w:rPr>
          <w:sz w:val="24"/>
          <w:szCs w:val="24"/>
        </w:rPr>
      </w:pPr>
      <w:r w:rsidRPr="009F46E5">
        <w:rPr>
          <w:sz w:val="24"/>
          <w:szCs w:val="24"/>
        </w:rPr>
        <w:t>содействовать участию Дублина в Петербургском международном инновационном форуме и участию Санкт-Петербурга в ежегодном Инновационном фестивале в Дублине</w:t>
      </w:r>
      <w:r w:rsidRPr="009F46E5">
        <w:rPr>
          <w:sz w:val="24"/>
          <w:szCs w:val="24"/>
          <w:lang w:val="en-US"/>
        </w:rPr>
        <w:t>;</w:t>
      </w:r>
    </w:p>
    <w:p w:rsidR="009F46E5" w:rsidRPr="009F46E5" w:rsidRDefault="009F46E5" w:rsidP="009F46E5">
      <w:pPr>
        <w:widowControl w:val="0"/>
        <w:numPr>
          <w:ilvl w:val="0"/>
          <w:numId w:val="2"/>
        </w:numPr>
        <w:autoSpaceDE w:val="0"/>
        <w:autoSpaceDN w:val="0"/>
        <w:rPr>
          <w:sz w:val="24"/>
          <w:szCs w:val="24"/>
        </w:rPr>
      </w:pPr>
      <w:r w:rsidRPr="009F46E5">
        <w:rPr>
          <w:sz w:val="24"/>
          <w:szCs w:val="24"/>
        </w:rPr>
        <w:t>содействовать развитию контактов между особыми экономическими зонами, инновационными коридорами и технопарками с целью развития высокотехнологичных отраслей промышленности   Санкт-Петербурга и Дублина;</w:t>
      </w:r>
    </w:p>
    <w:p w:rsidR="009F46E5" w:rsidRPr="009F46E5" w:rsidRDefault="009F46E5" w:rsidP="009F46E5">
      <w:pPr>
        <w:widowControl w:val="0"/>
        <w:numPr>
          <w:ilvl w:val="0"/>
          <w:numId w:val="2"/>
        </w:numPr>
        <w:autoSpaceDE w:val="0"/>
        <w:autoSpaceDN w:val="0"/>
        <w:rPr>
          <w:sz w:val="24"/>
          <w:szCs w:val="24"/>
        </w:rPr>
      </w:pPr>
      <w:r w:rsidRPr="009F46E5">
        <w:rPr>
          <w:sz w:val="24"/>
          <w:szCs w:val="24"/>
        </w:rPr>
        <w:t>содействовать установлению контактов и предоставлению возможностей для развития предпринимательства между деловыми сообществами Санкт-Петербурга и Дублина;</w:t>
      </w:r>
    </w:p>
    <w:p w:rsidR="009F46E5" w:rsidRPr="009F46E5" w:rsidRDefault="009F46E5" w:rsidP="009F46E5">
      <w:pPr>
        <w:ind w:left="870"/>
        <w:rPr>
          <w:sz w:val="24"/>
          <w:szCs w:val="24"/>
        </w:rPr>
      </w:pPr>
    </w:p>
    <w:p w:rsidR="009F46E5" w:rsidRPr="009F46E5" w:rsidRDefault="009F46E5" w:rsidP="009F46E5">
      <w:pPr>
        <w:rPr>
          <w:sz w:val="24"/>
          <w:szCs w:val="24"/>
        </w:rPr>
      </w:pPr>
      <w:r w:rsidRPr="009F46E5">
        <w:rPr>
          <w:sz w:val="24"/>
          <w:szCs w:val="24"/>
        </w:rPr>
        <w:t xml:space="preserve">- </w:t>
      </w:r>
      <w:r w:rsidRPr="00F8401A">
        <w:rPr>
          <w:sz w:val="24"/>
          <w:szCs w:val="24"/>
          <w:u w:val="single"/>
        </w:rPr>
        <w:t>в области науки и высшей школы, образования, молодежной политики, культуры и туризма</w:t>
      </w:r>
      <w:r w:rsidRPr="009F46E5">
        <w:rPr>
          <w:sz w:val="24"/>
          <w:szCs w:val="24"/>
        </w:rPr>
        <w:t>:</w:t>
      </w:r>
    </w:p>
    <w:p w:rsidR="009F46E5" w:rsidRPr="009F46E5" w:rsidRDefault="009F46E5" w:rsidP="009F46E5">
      <w:pPr>
        <w:widowControl w:val="0"/>
        <w:numPr>
          <w:ilvl w:val="0"/>
          <w:numId w:val="3"/>
        </w:numPr>
        <w:autoSpaceDE w:val="0"/>
        <w:autoSpaceDN w:val="0"/>
        <w:rPr>
          <w:sz w:val="24"/>
          <w:szCs w:val="24"/>
        </w:rPr>
      </w:pPr>
      <w:r w:rsidRPr="009F46E5">
        <w:rPr>
          <w:sz w:val="24"/>
          <w:szCs w:val="24"/>
        </w:rPr>
        <w:t xml:space="preserve">укреплять сотрудничество в сфере науки и высшей школы, включая содействие контактам между петербургскими ВУЗами и Институтом по </w:t>
      </w:r>
      <w:proofErr w:type="spellStart"/>
      <w:r w:rsidRPr="009F46E5">
        <w:rPr>
          <w:sz w:val="24"/>
          <w:szCs w:val="24"/>
        </w:rPr>
        <w:t>нанотехнологиям</w:t>
      </w:r>
      <w:proofErr w:type="spellEnd"/>
      <w:r w:rsidRPr="009F46E5">
        <w:rPr>
          <w:sz w:val="24"/>
          <w:szCs w:val="24"/>
        </w:rPr>
        <w:t xml:space="preserve"> и Центром микроэлектроники Тринити-колледжа; Санкт-Петербургским государственным экономическим университетом</w:t>
      </w:r>
      <w:r w:rsidR="00F8401A">
        <w:rPr>
          <w:sz w:val="24"/>
          <w:szCs w:val="24"/>
        </w:rPr>
        <w:t xml:space="preserve"> </w:t>
      </w:r>
      <w:r w:rsidRPr="009F46E5">
        <w:rPr>
          <w:sz w:val="24"/>
          <w:szCs w:val="24"/>
        </w:rPr>
        <w:t xml:space="preserve"> и Дублинским технологическим институтом, </w:t>
      </w:r>
    </w:p>
    <w:p w:rsidR="009F46E5" w:rsidRPr="009F46E5" w:rsidRDefault="009F46E5" w:rsidP="009F46E5">
      <w:pPr>
        <w:widowControl w:val="0"/>
        <w:numPr>
          <w:ilvl w:val="0"/>
          <w:numId w:val="3"/>
        </w:numPr>
        <w:autoSpaceDE w:val="0"/>
        <w:autoSpaceDN w:val="0"/>
        <w:rPr>
          <w:sz w:val="24"/>
          <w:szCs w:val="24"/>
        </w:rPr>
      </w:pPr>
      <w:r w:rsidRPr="009F46E5">
        <w:rPr>
          <w:sz w:val="24"/>
          <w:szCs w:val="24"/>
        </w:rPr>
        <w:t>способствовать установлению прямых контактов между средними учебными заведениями Санкт-Петербурга и Дублина в целях осуществления обменов группами учащихся и преподавателей;</w:t>
      </w:r>
    </w:p>
    <w:p w:rsidR="009F46E5" w:rsidRPr="009F46E5" w:rsidRDefault="009F46E5" w:rsidP="009F46E5">
      <w:pPr>
        <w:widowControl w:val="0"/>
        <w:numPr>
          <w:ilvl w:val="0"/>
          <w:numId w:val="3"/>
        </w:numPr>
        <w:autoSpaceDE w:val="0"/>
        <w:autoSpaceDN w:val="0"/>
        <w:rPr>
          <w:sz w:val="24"/>
          <w:szCs w:val="24"/>
        </w:rPr>
      </w:pPr>
      <w:r w:rsidRPr="009F46E5">
        <w:rPr>
          <w:sz w:val="24"/>
          <w:szCs w:val="24"/>
        </w:rPr>
        <w:t>содействовать развитию и укреплению культурных связей, проведению дней национальной культуры, обмену художественными и творческими коллективами, делегациями деятелей культуры;</w:t>
      </w:r>
    </w:p>
    <w:p w:rsidR="009F46E5" w:rsidRPr="009F46E5" w:rsidRDefault="009F46E5" w:rsidP="009F46E5">
      <w:pPr>
        <w:widowControl w:val="0"/>
        <w:numPr>
          <w:ilvl w:val="0"/>
          <w:numId w:val="3"/>
        </w:numPr>
        <w:autoSpaceDE w:val="0"/>
        <w:autoSpaceDN w:val="0"/>
        <w:rPr>
          <w:color w:val="000000"/>
          <w:sz w:val="24"/>
          <w:szCs w:val="24"/>
        </w:rPr>
      </w:pPr>
      <w:r w:rsidRPr="009F46E5">
        <w:rPr>
          <w:color w:val="000000"/>
          <w:sz w:val="24"/>
          <w:szCs w:val="24"/>
          <w:lang w:val="en-US"/>
        </w:rPr>
        <w:t>c</w:t>
      </w:r>
      <w:proofErr w:type="spellStart"/>
      <w:r w:rsidRPr="009F46E5">
        <w:rPr>
          <w:color w:val="000000"/>
          <w:sz w:val="24"/>
          <w:szCs w:val="24"/>
        </w:rPr>
        <w:t>одействовать</w:t>
      </w:r>
      <w:proofErr w:type="spellEnd"/>
      <w:r w:rsidRPr="009F46E5">
        <w:rPr>
          <w:color w:val="000000"/>
          <w:sz w:val="24"/>
          <w:szCs w:val="24"/>
        </w:rPr>
        <w:t xml:space="preserve"> обмену выставками между музеями Санкт-Петербурга и Дублина, включая организацию экспозиции, посвященной 100-летию революционных событий в Ирландии в 2016 году и в России  в 2017 году;</w:t>
      </w:r>
    </w:p>
    <w:p w:rsidR="003A276E" w:rsidRPr="00990826" w:rsidRDefault="009F46E5" w:rsidP="00990826">
      <w:pPr>
        <w:widowControl w:val="0"/>
        <w:numPr>
          <w:ilvl w:val="0"/>
          <w:numId w:val="3"/>
        </w:numPr>
        <w:autoSpaceDE w:val="0"/>
        <w:autoSpaceDN w:val="0"/>
        <w:rPr>
          <w:sz w:val="24"/>
          <w:szCs w:val="24"/>
        </w:rPr>
      </w:pPr>
      <w:r w:rsidRPr="009F46E5">
        <w:rPr>
          <w:sz w:val="24"/>
          <w:szCs w:val="24"/>
        </w:rPr>
        <w:t>содействовать развитию связей в области молодежной политики и молодежных обменов, спорта и туризма, обмену опытом работы с молодежными организациями.</w:t>
      </w:r>
    </w:p>
    <w:p w:rsidR="00F5401F" w:rsidRDefault="00F5401F"/>
    <w:p w:rsidR="003A276E" w:rsidRDefault="003A276E" w:rsidP="003A276E">
      <w:pPr>
        <w:numPr>
          <w:ilvl w:val="0"/>
          <w:numId w:val="1"/>
        </w:numPr>
        <w:rPr>
          <w:b/>
          <w:szCs w:val="28"/>
          <w:shd w:val="clear" w:color="auto" w:fill="FFFFFF"/>
        </w:rPr>
      </w:pPr>
      <w:r w:rsidRPr="00C30453">
        <w:rPr>
          <w:b/>
          <w:szCs w:val="28"/>
          <w:shd w:val="clear" w:color="auto" w:fill="FFFFFF"/>
        </w:rPr>
        <w:t>Основные события.</w:t>
      </w:r>
    </w:p>
    <w:p w:rsidR="00C3310E" w:rsidRPr="007C2BAF" w:rsidRDefault="00C3310E" w:rsidP="007C2BAF">
      <w:pPr>
        <w:rPr>
          <w:sz w:val="24"/>
          <w:szCs w:val="24"/>
          <w:shd w:val="clear" w:color="auto" w:fill="FFFFFF"/>
        </w:rPr>
      </w:pPr>
      <w:r w:rsidRPr="007C2BAF">
        <w:rPr>
          <w:sz w:val="24"/>
          <w:szCs w:val="24"/>
          <w:shd w:val="clear" w:color="auto" w:fill="FFFFFF"/>
        </w:rPr>
        <w:t xml:space="preserve">Активный характер носят контакты с Дублином и </w:t>
      </w:r>
      <w:proofErr w:type="spellStart"/>
      <w:r w:rsidRPr="007C2BAF">
        <w:rPr>
          <w:sz w:val="24"/>
          <w:szCs w:val="24"/>
          <w:shd w:val="clear" w:color="auto" w:fill="FFFFFF"/>
        </w:rPr>
        <w:t>Корком</w:t>
      </w:r>
      <w:proofErr w:type="spellEnd"/>
      <w:r w:rsidRPr="007C2BAF">
        <w:rPr>
          <w:sz w:val="24"/>
          <w:szCs w:val="24"/>
          <w:shd w:val="clear" w:color="auto" w:fill="FFFFFF"/>
        </w:rPr>
        <w:t>.</w:t>
      </w:r>
    </w:p>
    <w:p w:rsidR="00C3310E" w:rsidRPr="007C2BAF" w:rsidRDefault="007C2BAF" w:rsidP="007C2BAF">
      <w:pPr>
        <w:pStyle w:val="a4"/>
        <w:ind w:firstLine="60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3C55B8">
        <w:rPr>
          <w:b w:val="0"/>
          <w:sz w:val="24"/>
          <w:szCs w:val="24"/>
        </w:rPr>
        <w:t xml:space="preserve">В рамках </w:t>
      </w:r>
      <w:r>
        <w:rPr>
          <w:b w:val="0"/>
          <w:sz w:val="24"/>
          <w:szCs w:val="24"/>
        </w:rPr>
        <w:t xml:space="preserve">Петербургского международного инновационного форума  </w:t>
      </w:r>
      <w:r w:rsidRPr="003C55B8">
        <w:rPr>
          <w:b w:val="0"/>
          <w:sz w:val="24"/>
          <w:szCs w:val="24"/>
        </w:rPr>
        <w:t>в 2010 г</w:t>
      </w:r>
      <w:r>
        <w:rPr>
          <w:b w:val="0"/>
          <w:sz w:val="24"/>
          <w:szCs w:val="24"/>
        </w:rPr>
        <w:t>.</w:t>
      </w:r>
      <w:r w:rsidRPr="003C55B8">
        <w:rPr>
          <w:b w:val="0"/>
          <w:sz w:val="24"/>
          <w:szCs w:val="24"/>
        </w:rPr>
        <w:t xml:space="preserve"> был </w:t>
      </w:r>
      <w:r w:rsidRPr="003C55B8">
        <w:rPr>
          <w:b w:val="0"/>
          <w:sz w:val="24"/>
          <w:szCs w:val="24"/>
        </w:rPr>
        <w:lastRenderedPageBreak/>
        <w:t xml:space="preserve">подписан протокол по итогам переговоров о сотрудничестве между </w:t>
      </w:r>
      <w:r>
        <w:rPr>
          <w:b w:val="0"/>
          <w:sz w:val="24"/>
          <w:szCs w:val="24"/>
        </w:rPr>
        <w:t>Санкт-Петербургом и Дублином.</w:t>
      </w:r>
    </w:p>
    <w:p w:rsidR="00C3310E" w:rsidRDefault="00C3310E" w:rsidP="006F2B7F">
      <w:pPr>
        <w:pStyle w:val="a4"/>
        <w:ind w:firstLine="60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</w:t>
      </w:r>
      <w:r w:rsidRPr="003C55B8">
        <w:rPr>
          <w:b w:val="0"/>
          <w:sz w:val="24"/>
          <w:szCs w:val="24"/>
        </w:rPr>
        <w:t>2011, 201</w:t>
      </w:r>
      <w:r>
        <w:rPr>
          <w:b w:val="0"/>
          <w:sz w:val="24"/>
          <w:szCs w:val="24"/>
        </w:rPr>
        <w:t>3</w:t>
      </w:r>
      <w:r w:rsidRPr="003C55B8">
        <w:rPr>
          <w:b w:val="0"/>
          <w:sz w:val="24"/>
          <w:szCs w:val="24"/>
        </w:rPr>
        <w:t>, 201</w:t>
      </w:r>
      <w:r>
        <w:rPr>
          <w:b w:val="0"/>
          <w:sz w:val="24"/>
          <w:szCs w:val="24"/>
        </w:rPr>
        <w:t>4</w:t>
      </w:r>
      <w:r w:rsidRPr="003C55B8">
        <w:rPr>
          <w:b w:val="0"/>
          <w:sz w:val="24"/>
          <w:szCs w:val="24"/>
        </w:rPr>
        <w:t xml:space="preserve"> и 201</w:t>
      </w:r>
      <w:r>
        <w:rPr>
          <w:b w:val="0"/>
          <w:sz w:val="24"/>
          <w:szCs w:val="24"/>
        </w:rPr>
        <w:t>5</w:t>
      </w:r>
      <w:r w:rsidRPr="003C55B8">
        <w:rPr>
          <w:b w:val="0"/>
          <w:sz w:val="24"/>
          <w:szCs w:val="24"/>
        </w:rPr>
        <w:t xml:space="preserve"> г</w:t>
      </w:r>
      <w:r>
        <w:rPr>
          <w:b w:val="0"/>
          <w:sz w:val="24"/>
          <w:szCs w:val="24"/>
        </w:rPr>
        <w:t>г.</w:t>
      </w:r>
      <w:r w:rsidRPr="003C55B8">
        <w:rPr>
          <w:b w:val="0"/>
          <w:sz w:val="24"/>
          <w:szCs w:val="24"/>
        </w:rPr>
        <w:t xml:space="preserve"> состоялись </w:t>
      </w:r>
      <w:r w:rsidR="006F2B7F">
        <w:rPr>
          <w:b w:val="0"/>
          <w:sz w:val="24"/>
          <w:szCs w:val="24"/>
        </w:rPr>
        <w:t xml:space="preserve">комплексные мероприятия </w:t>
      </w:r>
      <w:r>
        <w:rPr>
          <w:b w:val="0"/>
          <w:sz w:val="24"/>
          <w:szCs w:val="24"/>
        </w:rPr>
        <w:t xml:space="preserve">Санкт-Петербурга </w:t>
      </w:r>
      <w:r w:rsidR="006F2B7F">
        <w:rPr>
          <w:b w:val="0"/>
          <w:sz w:val="24"/>
          <w:szCs w:val="24"/>
        </w:rPr>
        <w:t xml:space="preserve">                          </w:t>
      </w:r>
      <w:r>
        <w:rPr>
          <w:b w:val="0"/>
          <w:sz w:val="24"/>
          <w:szCs w:val="24"/>
        </w:rPr>
        <w:t xml:space="preserve">в Ирландии. </w:t>
      </w:r>
    </w:p>
    <w:p w:rsidR="006F2B7F" w:rsidRDefault="006F2B7F" w:rsidP="006F2B7F">
      <w:pPr>
        <w:pStyle w:val="a4"/>
        <w:ind w:firstLine="60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Представители Корка регулярно принимают участие в российско-ирландских конференциях в рамках Дней Ирландии в Санкт-Петербурге. В октябре 2015 г. в городской библиотеке Корка открыт Уголок Санкт-Петербурга.</w:t>
      </w:r>
    </w:p>
    <w:p w:rsidR="003A276E" w:rsidRPr="009F46E5" w:rsidRDefault="00C3310E" w:rsidP="009F46E5">
      <w:pPr>
        <w:pStyle w:val="a4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Санкт-Петербурге традиционно проводятся выставки и </w:t>
      </w:r>
      <w:r w:rsidR="00A42F11">
        <w:rPr>
          <w:b w:val="0"/>
          <w:sz w:val="24"/>
          <w:szCs w:val="24"/>
        </w:rPr>
        <w:t>конференции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br/>
        <w:t>в рамках фестиваля «День Святого Патрика» (март) и «Дни Ирландии» (июнь).</w:t>
      </w:r>
    </w:p>
    <w:p w:rsidR="003A276E" w:rsidRPr="00A42F11" w:rsidRDefault="003A276E" w:rsidP="00BE6ACF">
      <w:pPr>
        <w:ind w:firstLine="0"/>
        <w:rPr>
          <w:b/>
          <w:szCs w:val="28"/>
          <w:shd w:val="clear" w:color="auto" w:fill="FFFFFF"/>
        </w:rPr>
      </w:pPr>
      <w:bookmarkStart w:id="0" w:name="_GoBack"/>
      <w:bookmarkEnd w:id="0"/>
    </w:p>
    <w:p w:rsidR="003A276E" w:rsidRPr="00BE6ACF" w:rsidRDefault="003A276E" w:rsidP="00BE6ACF">
      <w:pPr>
        <w:numPr>
          <w:ilvl w:val="0"/>
          <w:numId w:val="1"/>
        </w:numPr>
        <w:rPr>
          <w:b/>
          <w:szCs w:val="28"/>
          <w:shd w:val="clear" w:color="auto" w:fill="FFFFFF"/>
        </w:rPr>
      </w:pPr>
      <w:r w:rsidRPr="00C30453">
        <w:rPr>
          <w:b/>
          <w:szCs w:val="28"/>
        </w:rPr>
        <w:t xml:space="preserve">Контактное лицо в Комитете по внешним связям </w:t>
      </w:r>
      <w:r w:rsidR="009F46E5">
        <w:rPr>
          <w:b/>
          <w:szCs w:val="28"/>
        </w:rPr>
        <w:t xml:space="preserve">                                     </w:t>
      </w:r>
      <w:r w:rsidRPr="00C30453">
        <w:rPr>
          <w:b/>
          <w:szCs w:val="28"/>
        </w:rPr>
        <w:t>Санкт-Петербурга</w:t>
      </w:r>
      <w:r w:rsidR="00BE6ACF" w:rsidRPr="00BE6ACF">
        <w:rPr>
          <w:b/>
          <w:szCs w:val="28"/>
        </w:rPr>
        <w:t>:</w:t>
      </w:r>
      <w:r w:rsidR="009F46E5" w:rsidRPr="00BE6ACF">
        <w:rPr>
          <w:sz w:val="24"/>
          <w:szCs w:val="24"/>
        </w:rPr>
        <w:t xml:space="preserve">  </w:t>
      </w:r>
    </w:p>
    <w:p w:rsidR="003A276E" w:rsidRPr="009F46E5" w:rsidRDefault="00CB2F8E">
      <w:pPr>
        <w:rPr>
          <w:sz w:val="24"/>
          <w:szCs w:val="24"/>
        </w:rPr>
      </w:pPr>
      <w:r w:rsidRPr="009F46E5">
        <w:rPr>
          <w:sz w:val="24"/>
          <w:szCs w:val="24"/>
        </w:rPr>
        <w:t xml:space="preserve">Главный специалист отдела стран Северной, Восточной Европы и Балтии УМС </w:t>
      </w:r>
      <w:r w:rsidR="009F46E5">
        <w:rPr>
          <w:sz w:val="24"/>
          <w:szCs w:val="24"/>
        </w:rPr>
        <w:t xml:space="preserve">                   </w:t>
      </w:r>
      <w:r w:rsidRPr="009F46E5">
        <w:rPr>
          <w:sz w:val="24"/>
          <w:szCs w:val="24"/>
        </w:rPr>
        <w:t>Королева О.В., тел: 576 68 33.</w:t>
      </w:r>
    </w:p>
    <w:p w:rsidR="00C3310E" w:rsidRPr="009F46E5" w:rsidRDefault="00C3310E">
      <w:pPr>
        <w:rPr>
          <w:sz w:val="24"/>
          <w:szCs w:val="24"/>
        </w:rPr>
      </w:pPr>
    </w:p>
    <w:p w:rsidR="00C3310E" w:rsidRPr="009F46E5" w:rsidRDefault="00C3310E">
      <w:pPr>
        <w:rPr>
          <w:sz w:val="24"/>
          <w:szCs w:val="24"/>
        </w:rPr>
      </w:pPr>
    </w:p>
    <w:p w:rsidR="00C3310E" w:rsidRPr="009F46E5" w:rsidRDefault="00C3310E"/>
    <w:p w:rsidR="00C3310E" w:rsidRPr="009F46E5" w:rsidRDefault="00C3310E"/>
    <w:sectPr w:rsidR="00C3310E" w:rsidRPr="009F46E5" w:rsidSect="003A276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63B2"/>
    <w:multiLevelType w:val="hybridMultilevel"/>
    <w:tmpl w:val="7B04D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706E43"/>
    <w:multiLevelType w:val="hybridMultilevel"/>
    <w:tmpl w:val="A0A217F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6BAC7E56"/>
    <w:multiLevelType w:val="hybridMultilevel"/>
    <w:tmpl w:val="49769D56"/>
    <w:lvl w:ilvl="0" w:tplc="5EECF5E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1DE"/>
    <w:rsid w:val="000961DE"/>
    <w:rsid w:val="00191B6E"/>
    <w:rsid w:val="00203DA7"/>
    <w:rsid w:val="003A276E"/>
    <w:rsid w:val="00467367"/>
    <w:rsid w:val="006F2B7F"/>
    <w:rsid w:val="007C2BAF"/>
    <w:rsid w:val="00990826"/>
    <w:rsid w:val="009F46E5"/>
    <w:rsid w:val="00A42F11"/>
    <w:rsid w:val="00BE6ACF"/>
    <w:rsid w:val="00C3310E"/>
    <w:rsid w:val="00CB2F8E"/>
    <w:rsid w:val="00F5401F"/>
    <w:rsid w:val="00F8401A"/>
    <w:rsid w:val="00FA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6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76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3310E"/>
    <w:pPr>
      <w:widowControl w:val="0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3310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skrebova</dc:creator>
  <cp:keywords/>
  <dc:description/>
  <cp:lastModifiedBy>Koroleva</cp:lastModifiedBy>
  <cp:revision>12</cp:revision>
  <dcterms:created xsi:type="dcterms:W3CDTF">2016-02-17T13:52:00Z</dcterms:created>
  <dcterms:modified xsi:type="dcterms:W3CDTF">2016-02-29T07:00:00Z</dcterms:modified>
</cp:coreProperties>
</file>