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1B6" w:rsidRPr="00D4035D" w:rsidRDefault="00D4035D" w:rsidP="00D40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035D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4035D" w:rsidRPr="00D4035D" w:rsidRDefault="00D4035D" w:rsidP="00D40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35D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D4035D" w:rsidRPr="00D4035D" w:rsidRDefault="00ED31B6" w:rsidP="00D4035D">
      <w:pPr>
        <w:pStyle w:val="a3"/>
        <w:ind w:firstLine="709"/>
        <w:jc w:val="both"/>
        <w:rPr>
          <w:sz w:val="28"/>
          <w:szCs w:val="28"/>
        </w:rPr>
      </w:pPr>
      <w:r w:rsidRPr="00D4035D">
        <w:rPr>
          <w:b/>
          <w:sz w:val="28"/>
          <w:szCs w:val="28"/>
        </w:rPr>
        <w:t>9 декабря</w:t>
      </w:r>
      <w:r w:rsidRPr="00D4035D">
        <w:rPr>
          <w:sz w:val="28"/>
          <w:szCs w:val="28"/>
        </w:rPr>
        <w:t xml:space="preserve"> в мире отмечается </w:t>
      </w:r>
      <w:r w:rsidRPr="00D4035D">
        <w:rPr>
          <w:b/>
          <w:sz w:val="28"/>
          <w:szCs w:val="28"/>
        </w:rPr>
        <w:t>Международный день борьбы с коррупцией</w:t>
      </w:r>
      <w:r w:rsidRPr="00D4035D">
        <w:rPr>
          <w:sz w:val="28"/>
          <w:szCs w:val="28"/>
        </w:rPr>
        <w:t xml:space="preserve"> (</w:t>
      </w:r>
      <w:proofErr w:type="spellStart"/>
      <w:r w:rsidRPr="00D4035D">
        <w:rPr>
          <w:sz w:val="28"/>
          <w:szCs w:val="28"/>
        </w:rPr>
        <w:t>International</w:t>
      </w:r>
      <w:proofErr w:type="spellEnd"/>
      <w:r w:rsidRPr="00D4035D">
        <w:rPr>
          <w:sz w:val="28"/>
          <w:szCs w:val="28"/>
        </w:rPr>
        <w:t xml:space="preserve"> </w:t>
      </w:r>
      <w:proofErr w:type="spellStart"/>
      <w:r w:rsidRPr="00D4035D">
        <w:rPr>
          <w:sz w:val="28"/>
          <w:szCs w:val="28"/>
        </w:rPr>
        <w:t>Day</w:t>
      </w:r>
      <w:proofErr w:type="spellEnd"/>
      <w:r w:rsidRPr="00D4035D">
        <w:rPr>
          <w:sz w:val="28"/>
          <w:szCs w:val="28"/>
        </w:rPr>
        <w:t xml:space="preserve"> </w:t>
      </w:r>
      <w:proofErr w:type="spellStart"/>
      <w:r w:rsidRPr="00D4035D">
        <w:rPr>
          <w:sz w:val="28"/>
          <w:szCs w:val="28"/>
        </w:rPr>
        <w:t>Against</w:t>
      </w:r>
      <w:proofErr w:type="spellEnd"/>
      <w:r w:rsidRPr="00D4035D">
        <w:rPr>
          <w:sz w:val="28"/>
          <w:szCs w:val="28"/>
        </w:rPr>
        <w:t xml:space="preserve"> </w:t>
      </w:r>
      <w:proofErr w:type="spellStart"/>
      <w:r w:rsidRPr="00D4035D">
        <w:rPr>
          <w:sz w:val="28"/>
          <w:szCs w:val="28"/>
        </w:rPr>
        <w:t>Corruption</w:t>
      </w:r>
      <w:proofErr w:type="spellEnd"/>
      <w:r w:rsidRPr="00D4035D">
        <w:rPr>
          <w:sz w:val="28"/>
          <w:szCs w:val="28"/>
        </w:rPr>
        <w:t>), который проводится ежегодно по инициативе Организации Объединенных Наций</w:t>
      </w:r>
      <w:r w:rsidR="00D4035D" w:rsidRPr="00D4035D">
        <w:rPr>
          <w:sz w:val="28"/>
          <w:szCs w:val="28"/>
        </w:rPr>
        <w:t>.</w:t>
      </w:r>
    </w:p>
    <w:p w:rsidR="00FA162C" w:rsidRDefault="00FA162C" w:rsidP="00FA162C">
      <w:pPr>
        <w:pStyle w:val="a3"/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4114800" cy="2314575"/>
            <wp:effectExtent l="0" t="0" r="0" b="9525"/>
            <wp:docPr id="8" name="Рисунок 8" descr="https://gtn.tatarstan.ru/file/news/3661_n203852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gtn.tatarstan.ru/file/news/3661_n2038520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677" cy="231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62C" w:rsidRDefault="00FA162C" w:rsidP="00FA162C">
      <w:pPr>
        <w:pStyle w:val="a3"/>
        <w:ind w:firstLine="709"/>
        <w:jc w:val="center"/>
        <w:rPr>
          <w:sz w:val="28"/>
          <w:szCs w:val="28"/>
          <w:shd w:val="clear" w:color="auto" w:fill="FFFFFF"/>
        </w:rPr>
      </w:pPr>
    </w:p>
    <w:p w:rsidR="00ED31B6" w:rsidRPr="00D4035D" w:rsidRDefault="00ED31B6" w:rsidP="00D4035D">
      <w:pPr>
        <w:pStyle w:val="a3"/>
        <w:ind w:firstLine="709"/>
        <w:jc w:val="both"/>
        <w:rPr>
          <w:sz w:val="28"/>
          <w:szCs w:val="28"/>
        </w:rPr>
      </w:pPr>
      <w:r w:rsidRPr="00D4035D">
        <w:rPr>
          <w:sz w:val="28"/>
          <w:szCs w:val="28"/>
          <w:shd w:val="clear" w:color="auto" w:fill="FFFFFF"/>
        </w:rPr>
        <w:t xml:space="preserve">В этот день, 9 декабря 2003 года, в </w:t>
      </w:r>
      <w:proofErr w:type="spellStart"/>
      <w:r w:rsidRPr="00D4035D">
        <w:rPr>
          <w:sz w:val="28"/>
          <w:szCs w:val="28"/>
          <w:shd w:val="clear" w:color="auto" w:fill="FFFFFF"/>
        </w:rPr>
        <w:t>Мериде</w:t>
      </w:r>
      <w:proofErr w:type="spellEnd"/>
      <w:r w:rsidRPr="00D4035D">
        <w:rPr>
          <w:sz w:val="28"/>
          <w:szCs w:val="28"/>
          <w:shd w:val="clear" w:color="auto" w:fill="FFFFFF"/>
        </w:rPr>
        <w:t xml:space="preserve"> (</w:t>
      </w:r>
      <w:hyperlink r:id="rId7" w:tgtFrame="_blank" w:history="1">
        <w:r w:rsidRPr="00D4035D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Мексика</w:t>
        </w:r>
      </w:hyperlink>
      <w:r w:rsidRPr="00D4035D">
        <w:rPr>
          <w:sz w:val="28"/>
          <w:szCs w:val="28"/>
          <w:shd w:val="clear" w:color="auto" w:fill="FFFFFF"/>
        </w:rPr>
        <w:t>) на политической конференции высокого уровня была открыта для подписания </w:t>
      </w:r>
      <w:hyperlink r:id="rId8" w:tgtFrame="_blank" w:history="1">
        <w:r w:rsidRPr="00D4035D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Конвенция ООН против коррупции</w:t>
        </w:r>
      </w:hyperlink>
      <w:r w:rsidRPr="00D4035D">
        <w:rPr>
          <w:sz w:val="28"/>
          <w:szCs w:val="28"/>
          <w:shd w:val="clear" w:color="auto" w:fill="FFFFFF"/>
        </w:rPr>
        <w:t> (</w:t>
      </w:r>
      <w:proofErr w:type="spellStart"/>
      <w:r w:rsidRPr="00D4035D">
        <w:rPr>
          <w:sz w:val="28"/>
          <w:szCs w:val="28"/>
          <w:shd w:val="clear" w:color="auto" w:fill="FFFFFF"/>
        </w:rPr>
        <w:t>The</w:t>
      </w:r>
      <w:proofErr w:type="spellEnd"/>
      <w:r w:rsidRPr="00D40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035D">
        <w:rPr>
          <w:sz w:val="28"/>
          <w:szCs w:val="28"/>
          <w:shd w:val="clear" w:color="auto" w:fill="FFFFFF"/>
        </w:rPr>
        <w:t>United</w:t>
      </w:r>
      <w:proofErr w:type="spellEnd"/>
      <w:r w:rsidRPr="00D40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035D">
        <w:rPr>
          <w:sz w:val="28"/>
          <w:szCs w:val="28"/>
          <w:shd w:val="clear" w:color="auto" w:fill="FFFFFF"/>
        </w:rPr>
        <w:t>Nations</w:t>
      </w:r>
      <w:proofErr w:type="spellEnd"/>
      <w:r w:rsidRPr="00D40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035D">
        <w:rPr>
          <w:sz w:val="28"/>
          <w:szCs w:val="28"/>
          <w:shd w:val="clear" w:color="auto" w:fill="FFFFFF"/>
        </w:rPr>
        <w:t>Convention</w:t>
      </w:r>
      <w:proofErr w:type="spellEnd"/>
      <w:r w:rsidRPr="00D40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035D">
        <w:rPr>
          <w:sz w:val="28"/>
          <w:szCs w:val="28"/>
          <w:shd w:val="clear" w:color="auto" w:fill="FFFFFF"/>
        </w:rPr>
        <w:t>against</w:t>
      </w:r>
      <w:proofErr w:type="spellEnd"/>
      <w:r w:rsidRPr="00D40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035D">
        <w:rPr>
          <w:sz w:val="28"/>
          <w:szCs w:val="28"/>
          <w:shd w:val="clear" w:color="auto" w:fill="FFFFFF"/>
        </w:rPr>
        <w:t>Corruption</w:t>
      </w:r>
      <w:proofErr w:type="spellEnd"/>
      <w:r w:rsidRPr="00D4035D">
        <w:rPr>
          <w:sz w:val="28"/>
          <w:szCs w:val="28"/>
          <w:shd w:val="clear" w:color="auto" w:fill="FFFFFF"/>
        </w:rPr>
        <w:t>, UNCAC), принятая Генеральной Ассамблеей ООН 31 октября 2003 года.</w:t>
      </w:r>
    </w:p>
    <w:p w:rsidR="00D4035D" w:rsidRPr="00D4035D" w:rsidRDefault="00D4035D" w:rsidP="00D403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конвенции, каждое государство-участник стремится устанавливать </w:t>
      </w:r>
      <w:hyperlink r:id="rId9" w:tgtFrame="_blank" w:history="1">
        <w:r w:rsidRPr="00D403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меры</w:t>
        </w:r>
      </w:hyperlink>
      <w:r w:rsidRPr="00D403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обязывающие должностных лиц представлять соответствующим органам декларации о внеслужебной деятельности, занятиях, инвестициях, активах, дарах или выгодах, в связи с которыми может возникать коллизия интересов в отношении их деятельности как должностных лиц.</w:t>
      </w:r>
    </w:p>
    <w:p w:rsidR="00D4035D" w:rsidRPr="00D4035D" w:rsidRDefault="00D4035D" w:rsidP="00D403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5D" w:rsidRPr="00D4035D" w:rsidRDefault="00D4035D" w:rsidP="00D403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2C">
        <w:rPr>
          <w:rFonts w:ascii="Times New Roman" w:hAnsi="Times New Roman" w:cs="Times New Roman"/>
          <w:sz w:val="28"/>
          <w:szCs w:val="28"/>
        </w:rPr>
        <w:t>Целью учреждения этого Международного дня, как</w:t>
      </w:r>
      <w:r w:rsidRPr="00D4035D">
        <w:rPr>
          <w:rFonts w:ascii="Times New Roman" w:hAnsi="Times New Roman" w:cs="Times New Roman"/>
          <w:sz w:val="28"/>
          <w:szCs w:val="28"/>
        </w:rPr>
        <w:t xml:space="preserve"> указано в резолюции Генеральной Ассамблеи, было углубление понимания проблемы коррупции и роли Конвенции в предупреждении коррупции и борьбе с ней.</w:t>
      </w:r>
    </w:p>
    <w:p w:rsidR="00D4035D" w:rsidRPr="00FA162C" w:rsidRDefault="00D4035D" w:rsidP="00D4035D">
      <w:pPr>
        <w:pStyle w:val="a3"/>
        <w:ind w:firstLine="709"/>
        <w:jc w:val="both"/>
        <w:rPr>
          <w:sz w:val="28"/>
          <w:szCs w:val="28"/>
        </w:rPr>
      </w:pPr>
      <w:r w:rsidRPr="00FA162C">
        <w:rPr>
          <w:sz w:val="28"/>
          <w:szCs w:val="28"/>
        </w:rPr>
        <w:t>Международный день борьбы с коррупцией отмечает население всех стран-участниц ООН, которые поставили свои подписи и ратифицировали Конвенцию ООН против коррупции. Поэтому 9 декабря во многих странах мира проходят демонстрации, встречи, конференции, семинары и другие мероприятия, приуроченные к Международному дню борьбы с коррупцией.</w:t>
      </w:r>
    </w:p>
    <w:p w:rsidR="00F2750E" w:rsidRDefault="00F2750E" w:rsidP="00D4035D">
      <w:pPr>
        <w:pStyle w:val="a3"/>
        <w:ind w:firstLine="709"/>
        <w:jc w:val="both"/>
        <w:rPr>
          <w:sz w:val="28"/>
          <w:szCs w:val="28"/>
        </w:rPr>
      </w:pPr>
    </w:p>
    <w:p w:rsidR="00ED31B6" w:rsidRPr="00D4035D" w:rsidRDefault="00ED31B6" w:rsidP="00D4035D">
      <w:pPr>
        <w:pStyle w:val="a3"/>
        <w:ind w:firstLine="709"/>
        <w:jc w:val="both"/>
        <w:rPr>
          <w:sz w:val="28"/>
          <w:szCs w:val="28"/>
        </w:rPr>
      </w:pPr>
      <w:r w:rsidRPr="00D4035D">
        <w:rPr>
          <w:sz w:val="28"/>
          <w:szCs w:val="28"/>
        </w:rPr>
        <w:lastRenderedPageBreak/>
        <w:t>Коррупция –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выгоды.</w:t>
      </w:r>
    </w:p>
    <w:p w:rsidR="00ED31B6" w:rsidRPr="00D4035D" w:rsidRDefault="00ED31B6" w:rsidP="00D4035D">
      <w:pPr>
        <w:pStyle w:val="a3"/>
        <w:ind w:firstLine="709"/>
        <w:jc w:val="both"/>
        <w:rPr>
          <w:sz w:val="28"/>
          <w:szCs w:val="28"/>
        </w:rPr>
      </w:pPr>
      <w:r w:rsidRPr="00D4035D">
        <w:rPr>
          <w:sz w:val="28"/>
          <w:szCs w:val="28"/>
        </w:rPr>
        <w:t>Коррупция является сложным социальным, политическим и экономическим явлением, которое, в той или иной степени, затрагивает все страны. Коррупция разрушает демократические институты, замедляет экономическое развитие и подрывает государственные устои.</w:t>
      </w:r>
    </w:p>
    <w:p w:rsidR="00FA162C" w:rsidRDefault="00ED31B6" w:rsidP="00D4035D">
      <w:pPr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4035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2023 году отмечается двадцатая годовщина принятия Конвенции ООН против коррупции, которая является эффективным и действенным инструментом борьбы с этим злом. </w:t>
      </w:r>
    </w:p>
    <w:p w:rsidR="00FA162C" w:rsidRDefault="00ED31B6" w:rsidP="00D4035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162C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Эффективность борьбы с коррупцией напрямую зависит от гражданской позиции каждого человека. Только нетерпимость к любым коррупционным проявлениям даже на бытовом уровне поможет побороть это негативное общественное явление.</w:t>
      </w:r>
    </w:p>
    <w:p w:rsidR="00ED31B6" w:rsidRDefault="001926A1" w:rsidP="00F2750E">
      <w:pPr>
        <w:jc w:val="both"/>
      </w:pPr>
      <w:r>
        <w:rPr>
          <w:noProof/>
          <w:lang w:eastAsia="ru-RU"/>
        </w:rPr>
        <w:drawing>
          <wp:inline distT="0" distB="0" distL="0" distR="0" wp14:anchorId="07DED1CB" wp14:editId="37D6FFA3">
            <wp:extent cx="5991225" cy="4235530"/>
            <wp:effectExtent l="0" t="0" r="0" b="0"/>
            <wp:docPr id="15" name="Рисунок 15" descr="http://xn--80agfbwctkcz7e6b.xn--p1ai/tinybrowser/fulls/images/photo/2020/10/02/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80agfbwctkcz7e6b.xn--p1ai/tinybrowser/fulls/images/photo/2020/10/02/page_0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348" cy="424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1B6" w:rsidRPr="00FA162C">
        <w:rPr>
          <w:rFonts w:ascii="Montserrat" w:hAnsi="Montserrat"/>
          <w:color w:val="273350"/>
        </w:rPr>
        <w:br/>
      </w:r>
    </w:p>
    <w:sectPr w:rsidR="00ED31B6" w:rsidSect="001118D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D09" w:rsidRDefault="00A93D09" w:rsidP="001118DF">
      <w:pPr>
        <w:spacing w:after="0" w:line="240" w:lineRule="auto"/>
      </w:pPr>
      <w:r>
        <w:separator/>
      </w:r>
    </w:p>
  </w:endnote>
  <w:endnote w:type="continuationSeparator" w:id="0">
    <w:p w:rsidR="00A93D09" w:rsidRDefault="00A93D09" w:rsidP="001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D09" w:rsidRDefault="00A93D09" w:rsidP="001118DF">
      <w:pPr>
        <w:spacing w:after="0" w:line="240" w:lineRule="auto"/>
      </w:pPr>
      <w:r>
        <w:separator/>
      </w:r>
    </w:p>
  </w:footnote>
  <w:footnote w:type="continuationSeparator" w:id="0">
    <w:p w:rsidR="00A93D09" w:rsidRDefault="00A93D09" w:rsidP="0011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7393010"/>
      <w:docPartObj>
        <w:docPartGallery w:val="Page Numbers (Top of Page)"/>
        <w:docPartUnique/>
      </w:docPartObj>
    </w:sdtPr>
    <w:sdtEndPr/>
    <w:sdtContent>
      <w:p w:rsidR="001118DF" w:rsidRDefault="001118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118DF" w:rsidRDefault="001118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1B6"/>
    <w:rsid w:val="001118DF"/>
    <w:rsid w:val="001926A1"/>
    <w:rsid w:val="003C363A"/>
    <w:rsid w:val="00461461"/>
    <w:rsid w:val="009D1A36"/>
    <w:rsid w:val="00A93D09"/>
    <w:rsid w:val="00D4035D"/>
    <w:rsid w:val="00ED31B6"/>
    <w:rsid w:val="00F2750E"/>
    <w:rsid w:val="00FA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916D0-8769-4C00-A994-C7FA6E11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1B6"/>
    <w:rPr>
      <w:b/>
      <w:bCs/>
    </w:rPr>
  </w:style>
  <w:style w:type="character" w:styleId="a5">
    <w:name w:val="Hyperlink"/>
    <w:basedOn w:val="a0"/>
    <w:uiPriority w:val="99"/>
    <w:semiHidden/>
    <w:unhideWhenUsed/>
    <w:rsid w:val="00ED31B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1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18DF"/>
  </w:style>
  <w:style w:type="paragraph" w:styleId="a8">
    <w:name w:val="footer"/>
    <w:basedOn w:val="a"/>
    <w:link w:val="a9"/>
    <w:uiPriority w:val="99"/>
    <w:unhideWhenUsed/>
    <w:rsid w:val="0011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44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sg/annan_messages/2003/corruption2.s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ia.ru/location_Mexic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un.org/ru/documents/decl_conv/conventions/corruption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Демихова Инна Александровна</dc:creator>
  <cp:keywords/>
  <dc:description/>
  <cp:lastModifiedBy>Демихова Инна Александровна</cp:lastModifiedBy>
  <cp:revision>2</cp:revision>
  <dcterms:created xsi:type="dcterms:W3CDTF">2023-12-11T12:44:00Z</dcterms:created>
  <dcterms:modified xsi:type="dcterms:W3CDTF">2023-12-11T12:44:00Z</dcterms:modified>
</cp:coreProperties>
</file>