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1698">
        <w:rPr>
          <w:rFonts w:ascii="Times New Roman" w:hAnsi="Times New Roman" w:cs="Times New Roman"/>
          <w:b/>
          <w:sz w:val="32"/>
          <w:szCs w:val="32"/>
        </w:rPr>
        <w:t xml:space="preserve">О результатах рассмотрения обращений граждан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и организаций, содержащих сведения о коррупции, поступивших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в Комитет по </w:t>
      </w:r>
      <w:r w:rsidR="00B115E8">
        <w:rPr>
          <w:rFonts w:ascii="Times New Roman" w:hAnsi="Times New Roman" w:cs="Times New Roman"/>
          <w:b/>
          <w:sz w:val="32"/>
          <w:szCs w:val="32"/>
        </w:rPr>
        <w:t>внешним связям Санкт-Петербурга</w:t>
      </w:r>
      <w:r w:rsidRPr="00BB16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3348" w:rsidRDefault="00484D9F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490050">
        <w:rPr>
          <w:rFonts w:ascii="Times New Roman" w:hAnsi="Times New Roman" w:cs="Times New Roman"/>
          <w:b/>
          <w:sz w:val="32"/>
          <w:szCs w:val="32"/>
        </w:rPr>
        <w:t>о 2</w:t>
      </w:r>
      <w:bookmarkStart w:id="0" w:name="_GoBack"/>
      <w:bookmarkEnd w:id="0"/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D23FA9">
        <w:rPr>
          <w:rFonts w:ascii="Times New Roman" w:hAnsi="Times New Roman" w:cs="Times New Roman"/>
          <w:b/>
          <w:sz w:val="32"/>
          <w:szCs w:val="32"/>
        </w:rPr>
        <w:t>е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85350">
        <w:rPr>
          <w:rFonts w:ascii="Times New Roman" w:hAnsi="Times New Roman" w:cs="Times New Roman"/>
          <w:b/>
          <w:sz w:val="32"/>
          <w:szCs w:val="32"/>
        </w:rPr>
        <w:t>3</w:t>
      </w:r>
      <w:r w:rsidR="00BB1698" w:rsidRPr="00BB169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B1698" w:rsidRDefault="00BB1698" w:rsidP="00BB16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BE0" w:rsidRPr="00BB1698" w:rsidRDefault="00B21BE0" w:rsidP="00B2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Pr="00BB1698">
        <w:rPr>
          <w:rFonts w:ascii="Times New Roman" w:hAnsi="Times New Roman" w:cs="Times New Roman"/>
          <w:sz w:val="28"/>
          <w:szCs w:val="28"/>
        </w:rPr>
        <w:t>обращений граждан и организаций, содержащих сведения о коррупции</w:t>
      </w:r>
      <w:r>
        <w:rPr>
          <w:rFonts w:ascii="Times New Roman" w:hAnsi="Times New Roman" w:cs="Times New Roman"/>
          <w:sz w:val="28"/>
          <w:szCs w:val="28"/>
        </w:rPr>
        <w:t xml:space="preserve">, в Комитет по </w:t>
      </w:r>
      <w:r w:rsidR="00B115E8">
        <w:rPr>
          <w:rFonts w:ascii="Times New Roman" w:hAnsi="Times New Roman" w:cs="Times New Roman"/>
          <w:sz w:val="28"/>
          <w:szCs w:val="28"/>
        </w:rPr>
        <w:t>внешним связям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175C0A" w:rsidRPr="00175C0A" w:rsidRDefault="00175C0A" w:rsidP="00B2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C0A" w:rsidRPr="00175C0A" w:rsidSect="00BB169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98"/>
    <w:rsid w:val="000118A1"/>
    <w:rsid w:val="001734B4"/>
    <w:rsid w:val="00175C0A"/>
    <w:rsid w:val="00213832"/>
    <w:rsid w:val="00484D9F"/>
    <w:rsid w:val="00490050"/>
    <w:rsid w:val="00811F2A"/>
    <w:rsid w:val="00822AD2"/>
    <w:rsid w:val="00867BB4"/>
    <w:rsid w:val="008714A8"/>
    <w:rsid w:val="008B4BE9"/>
    <w:rsid w:val="00B048BF"/>
    <w:rsid w:val="00B115E8"/>
    <w:rsid w:val="00B21BE0"/>
    <w:rsid w:val="00B85350"/>
    <w:rsid w:val="00BB1698"/>
    <w:rsid w:val="00BB3348"/>
    <w:rsid w:val="00C11108"/>
    <w:rsid w:val="00D23FA9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5352"/>
  <w15:chartTrackingRefBased/>
  <w15:docId w15:val="{4292F54D-E45F-48B0-B233-BACF9947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Зимнухова Ксения Евгеньевна</dc:creator>
  <cp:keywords/>
  <dc:description/>
  <cp:lastModifiedBy>Демихова Инна Александровна</cp:lastModifiedBy>
  <cp:revision>2</cp:revision>
  <dcterms:created xsi:type="dcterms:W3CDTF">2023-06-29T13:36:00Z</dcterms:created>
  <dcterms:modified xsi:type="dcterms:W3CDTF">2023-06-29T13:36:00Z</dcterms:modified>
</cp:coreProperties>
</file>