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FB4C" w14:textId="414E9E27" w:rsidR="008B0ABE" w:rsidRDefault="00A21560" w:rsidP="007E4E4B">
      <w:pPr>
        <w:spacing w:after="24"/>
        <w:ind w:right="4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О Т Ч Е Т</w:t>
      </w:r>
    </w:p>
    <w:p w14:paraId="30204A95" w14:textId="70D8F968" w:rsidR="008B0ABE" w:rsidRDefault="00A21560" w:rsidP="007E4E4B">
      <w:pPr>
        <w:spacing w:after="0" w:line="263" w:lineRule="auto"/>
        <w:ind w:right="48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о расходовании бюджетных ассигнований на информационное обеспечение деятельности Комитета по внешним связям Санкт-Петербурга</w:t>
      </w:r>
      <w:r>
        <w:rPr>
          <w:rFonts w:ascii="Times New Roman" w:eastAsia="Times New Roman" w:hAnsi="Times New Roman" w:cs="Times New Roman"/>
          <w:b/>
          <w:color w:val="FF0000"/>
          <w:sz w:val="18"/>
        </w:rPr>
        <w:t xml:space="preserve"> </w:t>
      </w:r>
      <w:r w:rsidR="007E4E4B">
        <w:rPr>
          <w:rFonts w:ascii="Times New Roman" w:eastAsia="Times New Roman" w:hAnsi="Times New Roman" w:cs="Times New Roman"/>
          <w:b/>
          <w:color w:val="FF0000"/>
          <w:sz w:val="18"/>
        </w:rPr>
        <w:br/>
      </w:r>
      <w:r>
        <w:rPr>
          <w:rFonts w:ascii="Times New Roman" w:eastAsia="Times New Roman" w:hAnsi="Times New Roman" w:cs="Times New Roman"/>
          <w:b/>
          <w:sz w:val="18"/>
        </w:rPr>
        <w:t xml:space="preserve">на информационное обеспечение деятельности органов государственной власти Санкт-Петербурга </w:t>
      </w:r>
      <w:r w:rsidR="007E4E4B">
        <w:rPr>
          <w:rFonts w:ascii="Times New Roman" w:eastAsia="Times New Roman" w:hAnsi="Times New Roman" w:cs="Times New Roman"/>
          <w:b/>
          <w:sz w:val="18"/>
        </w:rPr>
        <w:br/>
      </w:r>
      <w:r>
        <w:rPr>
          <w:rFonts w:ascii="Times New Roman" w:eastAsia="Times New Roman" w:hAnsi="Times New Roman" w:cs="Times New Roman"/>
          <w:sz w:val="18"/>
        </w:rPr>
        <w:t>на 01.07.2020</w:t>
      </w:r>
    </w:p>
    <w:p w14:paraId="3F078A97" w14:textId="1F5C96DA" w:rsidR="007E4E4B" w:rsidRDefault="007E4E4B" w:rsidP="007E4E4B">
      <w:pPr>
        <w:spacing w:after="0" w:line="263" w:lineRule="auto"/>
        <w:ind w:right="48"/>
        <w:jc w:val="center"/>
        <w:rPr>
          <w:rFonts w:ascii="Times New Roman" w:eastAsia="Times New Roman" w:hAnsi="Times New Roman" w:cs="Times New Roman"/>
          <w:sz w:val="18"/>
        </w:rPr>
      </w:pPr>
    </w:p>
    <w:p w14:paraId="3E13F46C" w14:textId="77777777" w:rsidR="007E4E4B" w:rsidRDefault="007E4E4B" w:rsidP="007E4E4B">
      <w:pPr>
        <w:spacing w:after="0" w:line="263" w:lineRule="auto"/>
        <w:ind w:right="48"/>
        <w:jc w:val="center"/>
      </w:pPr>
    </w:p>
    <w:tbl>
      <w:tblPr>
        <w:tblStyle w:val="TableGrid"/>
        <w:tblpPr w:vertAnchor="text" w:horzAnchor="margin" w:tblpXSpec="right" w:tblpY="98"/>
        <w:tblOverlap w:val="never"/>
        <w:tblW w:w="1385" w:type="dxa"/>
        <w:tblInd w:w="0" w:type="dxa"/>
        <w:tblCellMar>
          <w:top w:w="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</w:tblGrid>
      <w:tr w:rsidR="007E4E4B" w14:paraId="1A42B55D" w14:textId="77777777" w:rsidTr="007E4E4B">
        <w:trPr>
          <w:trHeight w:val="22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5D79" w14:textId="77777777" w:rsidR="007E4E4B" w:rsidRDefault="007E4E4B" w:rsidP="007E4E4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КОДЫ </w:t>
            </w:r>
          </w:p>
        </w:tc>
      </w:tr>
      <w:tr w:rsidR="007E4E4B" w14:paraId="53167791" w14:textId="77777777" w:rsidTr="007E4E4B">
        <w:trPr>
          <w:trHeight w:val="22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26D" w14:textId="77777777" w:rsidR="007E4E4B" w:rsidRDefault="007E4E4B" w:rsidP="007E4E4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01.07.2020 </w:t>
            </w:r>
          </w:p>
        </w:tc>
      </w:tr>
      <w:tr w:rsidR="007E4E4B" w14:paraId="3817BF3B" w14:textId="77777777" w:rsidTr="007E4E4B">
        <w:trPr>
          <w:trHeight w:val="22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E9D1" w14:textId="77777777" w:rsidR="007E4E4B" w:rsidRDefault="007E4E4B" w:rsidP="007E4E4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71444002 </w:t>
            </w:r>
          </w:p>
        </w:tc>
      </w:tr>
      <w:tr w:rsidR="007E4E4B" w14:paraId="3F87605A" w14:textId="77777777" w:rsidTr="007E4E4B">
        <w:trPr>
          <w:trHeight w:val="22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1F24" w14:textId="77777777" w:rsidR="007E4E4B" w:rsidRDefault="007E4E4B" w:rsidP="007E4E4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40911000 </w:t>
            </w:r>
          </w:p>
        </w:tc>
      </w:tr>
      <w:tr w:rsidR="007E4E4B" w14:paraId="4C3FD55F" w14:textId="77777777" w:rsidTr="007E4E4B">
        <w:trPr>
          <w:trHeight w:val="22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1FFC" w14:textId="77777777" w:rsidR="007E4E4B" w:rsidRDefault="007E4E4B" w:rsidP="007E4E4B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E4E4B" w14:paraId="631303AD" w14:textId="77777777" w:rsidTr="007E4E4B">
        <w:trPr>
          <w:trHeight w:val="22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7AA6" w14:textId="77777777" w:rsidR="007E4E4B" w:rsidRDefault="007E4E4B" w:rsidP="007E4E4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383 </w:t>
            </w:r>
          </w:p>
        </w:tc>
      </w:tr>
    </w:tbl>
    <w:p w14:paraId="1F2526FD" w14:textId="77777777" w:rsidR="008B0ABE" w:rsidRDefault="00A21560">
      <w:pPr>
        <w:spacing w:after="89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14:paraId="6F557EB7" w14:textId="77777777" w:rsidR="008B0ABE" w:rsidRDefault="00A21560">
      <w:pPr>
        <w:tabs>
          <w:tab w:val="center" w:pos="13716"/>
        </w:tabs>
        <w:spacing w:after="40"/>
        <w:ind w:left="-15" w:right="-1287"/>
      </w:pPr>
      <w:r>
        <w:rPr>
          <w:rFonts w:ascii="Times New Roman" w:eastAsia="Times New Roman" w:hAnsi="Times New Roman" w:cs="Times New Roman"/>
          <w:sz w:val="18"/>
        </w:rPr>
        <w:t xml:space="preserve">Наименование органа власти субъекта Российской Федерации Комитет по внешним связям Санкт-Петербурга </w:t>
      </w:r>
      <w:r>
        <w:rPr>
          <w:rFonts w:ascii="Times New Roman" w:eastAsia="Times New Roman" w:hAnsi="Times New Roman" w:cs="Times New Roman"/>
          <w:sz w:val="18"/>
        </w:rPr>
        <w:tab/>
        <w:t xml:space="preserve">Дата </w:t>
      </w:r>
    </w:p>
    <w:p w14:paraId="3DEB2545" w14:textId="061D9581" w:rsidR="008B0ABE" w:rsidRDefault="00A21560">
      <w:pPr>
        <w:spacing w:after="40"/>
        <w:ind w:left="-5" w:right="-1287" w:hanging="10"/>
      </w:pPr>
      <w:r>
        <w:rPr>
          <w:rFonts w:ascii="Times New Roman" w:eastAsia="Times New Roman" w:hAnsi="Times New Roman" w:cs="Times New Roman"/>
          <w:sz w:val="18"/>
        </w:rPr>
        <w:t xml:space="preserve">Наименование субъекта Российской Федерации Санкт-Петербург </w:t>
      </w:r>
      <w:r>
        <w:rPr>
          <w:rFonts w:ascii="Times New Roman" w:eastAsia="Times New Roman" w:hAnsi="Times New Roman" w:cs="Times New Roman"/>
          <w:sz w:val="18"/>
        </w:rPr>
        <w:tab/>
        <w:t xml:space="preserve">по ОКПО Периодичность: полугодовая </w:t>
      </w:r>
      <w:r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по ОКАТО (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ОКТМО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14:paraId="0101AC66" w14:textId="4FD6E270" w:rsidR="008B0ABE" w:rsidRDefault="00A21560" w:rsidP="007E4E4B">
      <w:pPr>
        <w:spacing w:after="0" w:line="291" w:lineRule="auto"/>
        <w:ind w:right="1430"/>
      </w:pPr>
      <w:r>
        <w:rPr>
          <w:rFonts w:ascii="Times New Roman" w:eastAsia="Times New Roman" w:hAnsi="Times New Roman" w:cs="Times New Roman"/>
          <w:sz w:val="18"/>
        </w:rPr>
        <w:t xml:space="preserve">Единица: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</w:r>
      <w:r w:rsidR="007E4E4B">
        <w:rPr>
          <w:rFonts w:ascii="Times New Roman" w:eastAsia="Times New Roman" w:hAnsi="Times New Roman" w:cs="Times New Roman"/>
          <w:sz w:val="18"/>
        </w:rPr>
        <w:tab/>
        <w:t xml:space="preserve">     </w:t>
      </w:r>
      <w:r>
        <w:rPr>
          <w:rFonts w:ascii="Times New Roman" w:eastAsia="Times New Roman" w:hAnsi="Times New Roman" w:cs="Times New Roman"/>
          <w:sz w:val="18"/>
        </w:rPr>
        <w:t xml:space="preserve">по ОКЕИ </w:t>
      </w:r>
    </w:p>
    <w:p w14:paraId="383F80D9" w14:textId="62FAF7E1" w:rsidR="008B0ABE" w:rsidRDefault="00A21560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1046ED2" w14:textId="321C4056" w:rsidR="007E4E4B" w:rsidRDefault="007E4E4B">
      <w:pPr>
        <w:spacing w:after="0"/>
      </w:pPr>
    </w:p>
    <w:p w14:paraId="00DCF91D" w14:textId="77777777" w:rsidR="007E4E4B" w:rsidRDefault="007E4E4B">
      <w:pPr>
        <w:spacing w:after="0"/>
      </w:pPr>
    </w:p>
    <w:tbl>
      <w:tblPr>
        <w:tblStyle w:val="TableGrid"/>
        <w:tblW w:w="15689" w:type="dxa"/>
        <w:tblInd w:w="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52"/>
        <w:gridCol w:w="992"/>
        <w:gridCol w:w="710"/>
        <w:gridCol w:w="1275"/>
        <w:gridCol w:w="5813"/>
        <w:gridCol w:w="2254"/>
        <w:gridCol w:w="1527"/>
        <w:gridCol w:w="1591"/>
      </w:tblGrid>
      <w:tr w:rsidR="008B0ABE" w14:paraId="5F19A08E" w14:textId="77777777">
        <w:trPr>
          <w:trHeight w:val="43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EDCB9" w14:textId="77777777" w:rsidR="008B0ABE" w:rsidRDefault="00A21560">
            <w:pPr>
              <w:spacing w:after="0"/>
              <w:ind w:left="7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Код по БК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A68CFC" w14:textId="77777777" w:rsidR="008B0ABE" w:rsidRDefault="008B0ABE"/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690E" w14:textId="77777777" w:rsidR="008B0ABE" w:rsidRDefault="00A21560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КОД по ОКПД </w:t>
            </w:r>
          </w:p>
          <w:p w14:paraId="7279F8D4" w14:textId="77777777" w:rsidR="008B0ABE" w:rsidRDefault="00A2156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(2) 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C670" w14:textId="77777777" w:rsidR="008B0ABE" w:rsidRDefault="00A2156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Предмет закупки / цель закупки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A669" w14:textId="77777777" w:rsidR="008B0ABE" w:rsidRDefault="00A21560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Наименование исполнителя контракта / получателя субсидии (гранта) 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B6F3" w14:textId="77777777" w:rsidR="008B0ABE" w:rsidRDefault="00A21560">
            <w:pPr>
              <w:spacing w:after="0" w:line="245" w:lineRule="auto"/>
              <w:ind w:left="538" w:hanging="3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Цена контракта / объем </w:t>
            </w:r>
          </w:p>
          <w:p w14:paraId="114B79F2" w14:textId="77777777" w:rsidR="008B0ABE" w:rsidRDefault="00A21560">
            <w:pPr>
              <w:spacing w:after="0"/>
              <w:ind w:left="84" w:firstLine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предоставляемых субсидий (грантов) 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186" w14:textId="77777777" w:rsidR="008B0ABE" w:rsidRDefault="00A21560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Оплата по контрактам </w:t>
            </w:r>
          </w:p>
          <w:p w14:paraId="57512587" w14:textId="77777777" w:rsidR="008B0ABE" w:rsidRDefault="00A21560">
            <w:pPr>
              <w:spacing w:after="0"/>
              <w:ind w:left="67" w:firstLine="2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/ расходы по предоставленным субсидиям (грантам) </w:t>
            </w:r>
          </w:p>
        </w:tc>
      </w:tr>
      <w:tr w:rsidR="008B0ABE" w14:paraId="2AB32D1B" w14:textId="77777777">
        <w:trPr>
          <w:trHeight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52BB" w14:textId="77777777" w:rsidR="008B0ABE" w:rsidRDefault="00A21560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раздела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C666" w14:textId="77777777" w:rsidR="008B0ABE" w:rsidRDefault="00A21560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подраздела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F147" w14:textId="77777777" w:rsidR="008B0ABE" w:rsidRDefault="00A21560">
            <w:pPr>
              <w:spacing w:after="18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направления</w:t>
            </w:r>
          </w:p>
          <w:p w14:paraId="1DF6E971" w14:textId="77777777" w:rsidR="008B0ABE" w:rsidRDefault="00A21560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расходов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234" w14:textId="77777777" w:rsidR="008B0ABE" w:rsidRDefault="00A21560">
            <w:pPr>
              <w:tabs>
                <w:tab w:val="center" w:pos="352"/>
              </w:tabs>
              <w:spacing w:after="23"/>
              <w:ind w:left="-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вида </w:t>
            </w:r>
          </w:p>
          <w:p w14:paraId="06D229AE" w14:textId="77777777" w:rsidR="008B0ABE" w:rsidRDefault="00A21560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расходов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A1F2" w14:textId="77777777" w:rsidR="008B0ABE" w:rsidRDefault="008B0A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A16C" w14:textId="77777777" w:rsidR="008B0ABE" w:rsidRDefault="008B0A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8447" w14:textId="77777777" w:rsidR="008B0ABE" w:rsidRDefault="008B0A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5BAE" w14:textId="77777777" w:rsidR="008B0ABE" w:rsidRDefault="008B0A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EB6B" w14:textId="77777777" w:rsidR="008B0ABE" w:rsidRDefault="008B0ABE"/>
        </w:tc>
      </w:tr>
      <w:tr w:rsidR="008B0ABE" w14:paraId="77B6CDAF" w14:textId="77777777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385B" w14:textId="77777777" w:rsidR="008B0ABE" w:rsidRDefault="00A2156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C2D7" w14:textId="77777777" w:rsidR="008B0ABE" w:rsidRDefault="00A2156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8C65" w14:textId="77777777" w:rsidR="008B0ABE" w:rsidRDefault="00A2156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D3D0" w14:textId="77777777" w:rsidR="008B0ABE" w:rsidRDefault="00A21560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933A" w14:textId="77777777" w:rsidR="008B0ABE" w:rsidRDefault="00A2156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E88A" w14:textId="77777777" w:rsidR="008B0ABE" w:rsidRDefault="00A21560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F97C" w14:textId="77777777" w:rsidR="008B0ABE" w:rsidRDefault="00A2156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CD8F" w14:textId="77777777" w:rsidR="008B0ABE" w:rsidRDefault="00A21560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B3AE" w14:textId="77777777" w:rsidR="008B0ABE" w:rsidRDefault="00A2156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</w:tr>
      <w:tr w:rsidR="008B0ABE" w14:paraId="2061D3D3" w14:textId="77777777">
        <w:trPr>
          <w:trHeight w:val="9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AA9C" w14:textId="77777777" w:rsidR="008B0ABE" w:rsidRDefault="00A21560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0113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FC36" w14:textId="77777777" w:rsidR="008B0ABE" w:rsidRDefault="00A2156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0113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7FC7" w14:textId="77777777" w:rsidR="008B0ABE" w:rsidRDefault="00A2156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DF2A" w14:textId="77777777" w:rsidR="008B0ABE" w:rsidRDefault="00A21560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4158" w14:textId="77777777" w:rsidR="008B0ABE" w:rsidRDefault="00A2156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63.91.11.000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CD2D" w14:textId="35B8F7D6" w:rsidR="008B0ABE" w:rsidRDefault="00A21560">
            <w:pPr>
              <w:spacing w:after="0"/>
              <w:ind w:left="108" w:right="11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работ и оказание услуг по созданию и размещению информационных материалов в СМИ Санкт-Петербурга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 мероприятиях, проводимых исполнительными органами государственной власти Санкт-Петербурга за рубежом.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E2BC" w14:textId="77777777" w:rsidR="008B0ABE" w:rsidRDefault="00A2156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АНО «Шаг вперед»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004B" w14:textId="77777777" w:rsidR="008B0ABE" w:rsidRDefault="00A2156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1500000,00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0759" w14:textId="77777777" w:rsidR="008B0ABE" w:rsidRDefault="00A2156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1359517,78 </w:t>
            </w:r>
          </w:p>
        </w:tc>
      </w:tr>
      <w:tr w:rsidR="008B0ABE" w14:paraId="7A900ADD" w14:textId="77777777">
        <w:trPr>
          <w:trHeight w:val="221"/>
        </w:trPr>
        <w:tc>
          <w:tcPr>
            <w:tcW w:w="25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080E1B" w14:textId="77777777" w:rsidR="008B0ABE" w:rsidRDefault="00A2156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121473" w14:textId="77777777" w:rsidR="008B0ABE" w:rsidRDefault="00A2156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A7562B" w14:textId="77777777" w:rsidR="008B0ABE" w:rsidRDefault="00A2156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A19A06" w14:textId="77777777" w:rsidR="008B0ABE" w:rsidRDefault="00A2156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C9E88F6" w14:textId="77777777" w:rsidR="008B0ABE" w:rsidRDefault="00A21560">
            <w:pPr>
              <w:spacing w:after="0"/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Итого: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025D" w14:textId="1A1216C5" w:rsidR="008B0ABE" w:rsidRDefault="00A21560">
            <w:pPr>
              <w:spacing w:after="0"/>
              <w:ind w:right="5"/>
              <w:jc w:val="center"/>
            </w:pPr>
            <w:r w:rsidRPr="00A21560">
              <w:rPr>
                <w:rFonts w:ascii="Times New Roman" w:eastAsia="Times New Roman" w:hAnsi="Times New Roman" w:cs="Times New Roman"/>
                <w:sz w:val="18"/>
              </w:rPr>
              <w:t>1500000,00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6EB6" w14:textId="77777777" w:rsidR="008B0ABE" w:rsidRDefault="00A2156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1 394 631,25 </w:t>
            </w:r>
          </w:p>
        </w:tc>
      </w:tr>
    </w:tbl>
    <w:p w14:paraId="02FDBCD2" w14:textId="77777777" w:rsidR="008B0ABE" w:rsidRDefault="00A2156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B417391" w14:textId="77777777" w:rsidR="008B0ABE" w:rsidRDefault="00A2156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8FB731E" w14:textId="77777777" w:rsidR="008B0ABE" w:rsidRDefault="00A2156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8B0ABE">
      <w:pgSz w:w="16838" w:h="11906" w:orient="landscape"/>
      <w:pgMar w:top="1440" w:right="805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BE"/>
    <w:rsid w:val="007E4E4B"/>
    <w:rsid w:val="008B0ABE"/>
    <w:rsid w:val="00A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9F5E"/>
  <w15:docId w15:val="{D2EDF5FB-2FD7-4296-9C3B-456CD4E1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Березкин Андрей Алексеевич</dc:creator>
  <cp:keywords/>
  <cp:lastModifiedBy>pvh-77@mail.ru</cp:lastModifiedBy>
  <cp:revision>3</cp:revision>
  <dcterms:created xsi:type="dcterms:W3CDTF">2021-01-13T07:55:00Z</dcterms:created>
  <dcterms:modified xsi:type="dcterms:W3CDTF">2021-01-13T07:56:00Z</dcterms:modified>
</cp:coreProperties>
</file>