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51" w:rsidRPr="00944202" w:rsidRDefault="001C47BE" w:rsidP="004F4811">
      <w:pPr>
        <w:rPr>
          <w:b/>
          <w:sz w:val="24"/>
          <w:szCs w:val="24"/>
        </w:rPr>
      </w:pPr>
      <w:r w:rsidRPr="00944202">
        <w:rPr>
          <w:b/>
          <w:sz w:val="24"/>
          <w:szCs w:val="24"/>
        </w:rPr>
        <w:t>Республика Хорватия</w:t>
      </w:r>
    </w:p>
    <w:p w:rsidR="007A3685" w:rsidRPr="007A3685" w:rsidRDefault="007A3685" w:rsidP="004F4811">
      <w:pPr>
        <w:rPr>
          <w:b/>
        </w:rPr>
      </w:pPr>
    </w:p>
    <w:p w:rsidR="00681DAC" w:rsidRDefault="007A3685" w:rsidP="00681DAC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  <w:sz w:val="24"/>
          <w:szCs w:val="24"/>
          <w:shd w:val="clear" w:color="auto" w:fill="FFFFFF"/>
        </w:rPr>
      </w:pPr>
      <w:r w:rsidRPr="00835B8D">
        <w:rPr>
          <w:b/>
          <w:sz w:val="24"/>
          <w:szCs w:val="24"/>
          <w:shd w:val="clear" w:color="auto" w:fill="FFFFFF"/>
        </w:rPr>
        <w:t xml:space="preserve">Перспективные направления сотрудничества </w:t>
      </w:r>
    </w:p>
    <w:p w:rsidR="00681DAC" w:rsidRPr="00681DAC" w:rsidRDefault="00681DAC" w:rsidP="00681DAC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rPr>
          <w:b/>
          <w:sz w:val="24"/>
          <w:szCs w:val="24"/>
          <w:shd w:val="clear" w:color="auto" w:fill="FFFFFF"/>
        </w:rPr>
      </w:pPr>
      <w:r w:rsidRPr="00681DAC">
        <w:rPr>
          <w:sz w:val="24"/>
          <w:szCs w:val="24"/>
        </w:rPr>
        <w:t>развитие сотрудничества по перспективным направлениям: транспорт и транспортная инфраструктура, градостроительство и архитектура, легкая промышленность и индустрия моды, пищевая промышленность, культура, образование;</w:t>
      </w:r>
    </w:p>
    <w:p w:rsidR="00681DAC" w:rsidRPr="00681DAC" w:rsidRDefault="00681DAC" w:rsidP="00681DAC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rPr>
          <w:b/>
          <w:sz w:val="24"/>
          <w:szCs w:val="24"/>
          <w:shd w:val="clear" w:color="auto" w:fill="FFFFFF"/>
        </w:rPr>
      </w:pPr>
      <w:r w:rsidRPr="00681DAC">
        <w:rPr>
          <w:sz w:val="24"/>
          <w:szCs w:val="24"/>
        </w:rPr>
        <w:t xml:space="preserve">развитие сотрудничества в области судостроения: организация поставок в Республику Хорватия отдельных узлов и целых комплексов управления корабельными системами, автоматики, судовой арматуры, электротехнической продукции. Организация поставок легких судов из композитных материалов производства Средне-Невского судостроительного завода; </w:t>
      </w:r>
    </w:p>
    <w:p w:rsidR="00681DAC" w:rsidRPr="00681DAC" w:rsidRDefault="00681DAC" w:rsidP="00681DAC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rPr>
          <w:b/>
          <w:sz w:val="24"/>
          <w:szCs w:val="24"/>
          <w:shd w:val="clear" w:color="auto" w:fill="FFFFFF"/>
        </w:rPr>
      </w:pPr>
      <w:r w:rsidRPr="00681DAC">
        <w:rPr>
          <w:sz w:val="24"/>
          <w:szCs w:val="24"/>
        </w:rPr>
        <w:t>сотрудничество в рамках ежегодного Международного конгресса «Санкт-Петербург и славянский мир»;</w:t>
      </w:r>
    </w:p>
    <w:p w:rsidR="00681DAC" w:rsidRPr="00681DAC" w:rsidRDefault="00681DAC" w:rsidP="00681DAC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rPr>
          <w:b/>
          <w:sz w:val="24"/>
          <w:szCs w:val="24"/>
          <w:shd w:val="clear" w:color="auto" w:fill="FFFFFF"/>
        </w:rPr>
      </w:pPr>
      <w:r w:rsidRPr="00681DAC">
        <w:rPr>
          <w:sz w:val="24"/>
          <w:szCs w:val="24"/>
        </w:rPr>
        <w:t xml:space="preserve">сотрудничество с </w:t>
      </w:r>
      <w:proofErr w:type="spellStart"/>
      <w:r w:rsidRPr="00681DAC">
        <w:rPr>
          <w:sz w:val="24"/>
          <w:szCs w:val="24"/>
        </w:rPr>
        <w:t>Вараждинской</w:t>
      </w:r>
      <w:proofErr w:type="spellEnd"/>
      <w:r w:rsidRPr="00681DAC">
        <w:rPr>
          <w:sz w:val="24"/>
          <w:szCs w:val="24"/>
        </w:rPr>
        <w:t xml:space="preserve"> областью Республики Хорватии в области образования;</w:t>
      </w:r>
    </w:p>
    <w:p w:rsidR="00681DAC" w:rsidRPr="00681DAC" w:rsidRDefault="00681DAC" w:rsidP="00681DAC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rPr>
          <w:b/>
          <w:sz w:val="24"/>
          <w:szCs w:val="24"/>
          <w:shd w:val="clear" w:color="auto" w:fill="FFFFFF"/>
        </w:rPr>
      </w:pPr>
      <w:r w:rsidRPr="00681DAC">
        <w:rPr>
          <w:sz w:val="24"/>
          <w:szCs w:val="24"/>
        </w:rPr>
        <w:t xml:space="preserve">сотрудничество в области поддержки малого и среднего бизнеса; презентация возможностей хорватского бизнеса в рамках Петербургского </w:t>
      </w:r>
      <w:proofErr w:type="spellStart"/>
      <w:r w:rsidRPr="00681DAC">
        <w:rPr>
          <w:sz w:val="24"/>
          <w:szCs w:val="24"/>
        </w:rPr>
        <w:t>Партнериата</w:t>
      </w:r>
      <w:proofErr w:type="spellEnd"/>
      <w:r w:rsidRPr="00681DAC">
        <w:rPr>
          <w:sz w:val="24"/>
          <w:szCs w:val="24"/>
        </w:rPr>
        <w:t xml:space="preserve"> малого и среднего бизнеса «Санкт-Петербург и регионы России и Зарубежья»;</w:t>
      </w:r>
    </w:p>
    <w:p w:rsidR="00681DAC" w:rsidRPr="00681DAC" w:rsidRDefault="00681DAC" w:rsidP="00681DAC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rPr>
          <w:b/>
          <w:sz w:val="24"/>
          <w:szCs w:val="24"/>
          <w:shd w:val="clear" w:color="auto" w:fill="FFFFFF"/>
        </w:rPr>
      </w:pPr>
      <w:r w:rsidRPr="00681DAC">
        <w:rPr>
          <w:sz w:val="24"/>
          <w:szCs w:val="24"/>
        </w:rPr>
        <w:t>сотрудничество в области фармацевтической промышленности и производства медицинского оборудования;</w:t>
      </w:r>
    </w:p>
    <w:p w:rsidR="00681DAC" w:rsidRPr="00681DAC" w:rsidRDefault="00681DAC" w:rsidP="00681DAC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rPr>
          <w:b/>
          <w:sz w:val="24"/>
          <w:szCs w:val="24"/>
          <w:shd w:val="clear" w:color="auto" w:fill="FFFFFF"/>
        </w:rPr>
      </w:pPr>
      <w:r w:rsidRPr="00681DAC">
        <w:rPr>
          <w:sz w:val="24"/>
          <w:szCs w:val="24"/>
        </w:rPr>
        <w:t>сотрудничество в энергетическом секторе: поставки в Республику Хорватия электротехнического оборудования для нефтегазовой, металлургической и химической промышленности, энергетики и электросетевого комплекса;</w:t>
      </w:r>
    </w:p>
    <w:p w:rsidR="00681DAC" w:rsidRPr="00681DAC" w:rsidRDefault="00681DAC" w:rsidP="00681DAC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rPr>
          <w:b/>
          <w:sz w:val="24"/>
          <w:szCs w:val="24"/>
          <w:shd w:val="clear" w:color="auto" w:fill="FFFFFF"/>
        </w:rPr>
      </w:pPr>
      <w:r w:rsidRPr="00681DAC">
        <w:rPr>
          <w:sz w:val="24"/>
          <w:szCs w:val="24"/>
        </w:rPr>
        <w:t>сотрудничество в области разработки и организации систем «Умный город» и «Безопасный город»;</w:t>
      </w:r>
    </w:p>
    <w:p w:rsidR="00681DAC" w:rsidRPr="00681DAC" w:rsidRDefault="00681DAC" w:rsidP="00681DAC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rPr>
          <w:b/>
          <w:sz w:val="24"/>
          <w:szCs w:val="24"/>
          <w:shd w:val="clear" w:color="auto" w:fill="FFFFFF"/>
        </w:rPr>
      </w:pPr>
      <w:r w:rsidRPr="00681DAC">
        <w:rPr>
          <w:sz w:val="24"/>
          <w:szCs w:val="24"/>
        </w:rPr>
        <w:t>организация поставок оборудования, производимого петербургскими предприятиями, для модернизации железнодорожной сети Республики Хорватия;</w:t>
      </w:r>
    </w:p>
    <w:p w:rsidR="00681DAC" w:rsidRPr="00681DAC" w:rsidRDefault="00681DAC" w:rsidP="00681DAC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rPr>
          <w:b/>
          <w:sz w:val="24"/>
          <w:szCs w:val="24"/>
          <w:shd w:val="clear" w:color="auto" w:fill="FFFFFF"/>
        </w:rPr>
      </w:pPr>
      <w:r w:rsidRPr="00681DAC">
        <w:rPr>
          <w:sz w:val="24"/>
          <w:szCs w:val="24"/>
        </w:rPr>
        <w:t>сотрудничество в области высшего образования: организация взаимных стажировок и обмен профессорско-преподавательским составом, студенческие обмены, совместные научные проекты и исследования, реализация совместных магистерских программ и программ двойного диплома;</w:t>
      </w:r>
    </w:p>
    <w:p w:rsidR="00681DAC" w:rsidRPr="00944202" w:rsidRDefault="00681DAC" w:rsidP="00681DAC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rPr>
          <w:b/>
          <w:sz w:val="24"/>
          <w:szCs w:val="24"/>
          <w:shd w:val="clear" w:color="auto" w:fill="FFFFFF"/>
        </w:rPr>
      </w:pPr>
      <w:r w:rsidRPr="00681DAC">
        <w:rPr>
          <w:sz w:val="24"/>
          <w:szCs w:val="24"/>
        </w:rPr>
        <w:t xml:space="preserve">сотрудничество в области медицинского и </w:t>
      </w:r>
      <w:proofErr w:type="spellStart"/>
      <w:r w:rsidRPr="00681DAC">
        <w:rPr>
          <w:sz w:val="24"/>
          <w:szCs w:val="24"/>
        </w:rPr>
        <w:t>конгрессного</w:t>
      </w:r>
      <w:proofErr w:type="spellEnd"/>
      <w:r w:rsidRPr="00681DAC">
        <w:rPr>
          <w:sz w:val="24"/>
          <w:szCs w:val="24"/>
        </w:rPr>
        <w:t xml:space="preserve"> туризма. </w:t>
      </w:r>
    </w:p>
    <w:p w:rsidR="00944202" w:rsidRPr="00944202" w:rsidRDefault="00944202" w:rsidP="00944202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rPr>
          <w:sz w:val="24"/>
          <w:szCs w:val="24"/>
          <w:shd w:val="clear" w:color="auto" w:fill="FFFFFF"/>
        </w:rPr>
      </w:pPr>
      <w:r w:rsidRPr="00944202">
        <w:rPr>
          <w:sz w:val="24"/>
          <w:szCs w:val="24"/>
          <w:shd w:val="clear" w:color="auto" w:fill="FFFFFF"/>
        </w:rPr>
        <w:t xml:space="preserve">организация совместно с Администрацией Владимирской области в 2019 году </w:t>
      </w:r>
      <w:proofErr w:type="spellStart"/>
      <w:r w:rsidRPr="00944202">
        <w:rPr>
          <w:sz w:val="24"/>
          <w:szCs w:val="24"/>
          <w:shd w:val="clear" w:color="auto" w:fill="FFFFFF"/>
        </w:rPr>
        <w:t>форсайт</w:t>
      </w:r>
      <w:proofErr w:type="spellEnd"/>
      <w:r w:rsidRPr="00944202">
        <w:rPr>
          <w:sz w:val="24"/>
          <w:szCs w:val="24"/>
          <w:shd w:val="clear" w:color="auto" w:fill="FFFFFF"/>
        </w:rPr>
        <w:t xml:space="preserve">-сессии по сотрудничеству молодых предпринимателей Санкт-Петербурга, Владимирской области и Республики Хорватия в г. </w:t>
      </w:r>
      <w:proofErr w:type="spellStart"/>
      <w:r w:rsidRPr="00944202">
        <w:rPr>
          <w:sz w:val="24"/>
          <w:szCs w:val="24"/>
          <w:shd w:val="clear" w:color="auto" w:fill="FFFFFF"/>
        </w:rPr>
        <w:t>Опатия</w:t>
      </w:r>
      <w:proofErr w:type="spellEnd"/>
      <w:r w:rsidRPr="00944202">
        <w:rPr>
          <w:sz w:val="24"/>
          <w:szCs w:val="24"/>
          <w:shd w:val="clear" w:color="auto" w:fill="FFFFFF"/>
        </w:rPr>
        <w:t>.</w:t>
      </w:r>
    </w:p>
    <w:p w:rsidR="00944202" w:rsidRPr="00944202" w:rsidRDefault="00944202" w:rsidP="00944202">
      <w:pPr>
        <w:tabs>
          <w:tab w:val="left" w:pos="993"/>
        </w:tabs>
        <w:ind w:firstLine="0"/>
        <w:rPr>
          <w:b/>
          <w:sz w:val="24"/>
          <w:szCs w:val="24"/>
          <w:shd w:val="clear" w:color="auto" w:fill="FFFFFF"/>
        </w:rPr>
      </w:pPr>
    </w:p>
    <w:p w:rsidR="007A3685" w:rsidRPr="00835B8D" w:rsidRDefault="004F4811" w:rsidP="004F4811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Основные события</w:t>
      </w:r>
    </w:p>
    <w:p w:rsidR="00681DAC" w:rsidRDefault="00681DAC" w:rsidP="00681DAC">
      <w:pPr>
        <w:rPr>
          <w:sz w:val="24"/>
          <w:szCs w:val="24"/>
        </w:rPr>
      </w:pPr>
    </w:p>
    <w:p w:rsidR="00681DAC" w:rsidRPr="00681DAC" w:rsidRDefault="00681DAC" w:rsidP="00681DAC">
      <w:pPr>
        <w:rPr>
          <w:sz w:val="24"/>
          <w:szCs w:val="24"/>
        </w:rPr>
      </w:pPr>
      <w:r w:rsidRPr="00681DAC">
        <w:rPr>
          <w:sz w:val="24"/>
          <w:szCs w:val="24"/>
        </w:rPr>
        <w:t xml:space="preserve">В мае 2017 в рамках визита делегации Санкт-Петербурга в Загреб во главе с вице-губернатором </w:t>
      </w:r>
      <w:proofErr w:type="spellStart"/>
      <w:r w:rsidRPr="00681DAC">
        <w:rPr>
          <w:sz w:val="24"/>
          <w:szCs w:val="24"/>
        </w:rPr>
        <w:t>А.В.Митяниной</w:t>
      </w:r>
      <w:proofErr w:type="spellEnd"/>
      <w:r w:rsidRPr="00681DAC">
        <w:rPr>
          <w:sz w:val="24"/>
          <w:szCs w:val="24"/>
        </w:rPr>
        <w:t>, Комитетом по культуре Санкт-Петербурга был организован концерт петербургских музыкальных коллективов - струнного квартета «</w:t>
      </w:r>
      <w:proofErr w:type="spellStart"/>
      <w:r w:rsidRPr="00681DAC">
        <w:rPr>
          <w:sz w:val="24"/>
          <w:szCs w:val="24"/>
        </w:rPr>
        <w:t>Капеллия</w:t>
      </w:r>
      <w:proofErr w:type="spellEnd"/>
      <w:r w:rsidRPr="00681DAC">
        <w:rPr>
          <w:sz w:val="24"/>
          <w:szCs w:val="24"/>
        </w:rPr>
        <w:t>» и фортепианного дуэта «</w:t>
      </w:r>
      <w:proofErr w:type="spellStart"/>
      <w:r w:rsidRPr="00681DAC">
        <w:rPr>
          <w:sz w:val="24"/>
          <w:szCs w:val="24"/>
        </w:rPr>
        <w:t>ПетРо</w:t>
      </w:r>
      <w:proofErr w:type="spellEnd"/>
      <w:r w:rsidRPr="00681DAC">
        <w:rPr>
          <w:sz w:val="24"/>
          <w:szCs w:val="24"/>
        </w:rPr>
        <w:t xml:space="preserve"> Дуэт». </w:t>
      </w:r>
    </w:p>
    <w:p w:rsidR="00681DAC" w:rsidRPr="00681DAC" w:rsidRDefault="00681DAC" w:rsidP="00681DAC">
      <w:pPr>
        <w:rPr>
          <w:sz w:val="24"/>
          <w:szCs w:val="24"/>
        </w:rPr>
      </w:pPr>
      <w:r w:rsidRPr="00681DAC">
        <w:rPr>
          <w:sz w:val="24"/>
          <w:szCs w:val="24"/>
        </w:rPr>
        <w:t>7 мая 2017 года рамках торжеств</w:t>
      </w:r>
      <w:r>
        <w:rPr>
          <w:sz w:val="24"/>
          <w:szCs w:val="24"/>
        </w:rPr>
        <w:t xml:space="preserve">енных мероприятий, посвященных </w:t>
      </w:r>
      <w:r w:rsidRPr="00681DAC">
        <w:rPr>
          <w:sz w:val="24"/>
          <w:szCs w:val="24"/>
        </w:rPr>
        <w:t xml:space="preserve">25-летию установления дипломатических отношений между Российской Федерацией и Республикой Хорватия, на сцене Российского государственного академического театра драмы им. </w:t>
      </w:r>
      <w:proofErr w:type="spellStart"/>
      <w:r w:rsidRPr="00681DAC">
        <w:rPr>
          <w:sz w:val="24"/>
          <w:szCs w:val="24"/>
        </w:rPr>
        <w:t>А.С.Пушкина</w:t>
      </w:r>
      <w:proofErr w:type="spellEnd"/>
      <w:r w:rsidRPr="00681DAC">
        <w:rPr>
          <w:sz w:val="24"/>
          <w:szCs w:val="24"/>
        </w:rPr>
        <w:t xml:space="preserve"> (Александринский театр) прошел показ балета «Анна Каренина» Хорватского национального театра.</w:t>
      </w:r>
      <w:r>
        <w:rPr>
          <w:sz w:val="24"/>
          <w:szCs w:val="24"/>
        </w:rPr>
        <w:t xml:space="preserve"> </w:t>
      </w:r>
      <w:r w:rsidRPr="00681DAC">
        <w:rPr>
          <w:sz w:val="24"/>
          <w:szCs w:val="24"/>
        </w:rPr>
        <w:t xml:space="preserve">5-6 июня 2017 года на сцене Хорватского национального театра в Загребе Комитетом по культуре Санкт-Петербурга были организованы Гала-концерты звезд петербургского балета, оперы </w:t>
      </w:r>
      <w:r>
        <w:rPr>
          <w:sz w:val="24"/>
          <w:szCs w:val="24"/>
        </w:rPr>
        <w:t xml:space="preserve">и мюзикла при участии солистов </w:t>
      </w:r>
      <w:r w:rsidRPr="00681DAC">
        <w:rPr>
          <w:sz w:val="24"/>
          <w:szCs w:val="24"/>
        </w:rPr>
        <w:t>Санкт-Петербургского государственного театра балета имени Леонида Якобсона.</w:t>
      </w:r>
    </w:p>
    <w:p w:rsidR="00681DAC" w:rsidRDefault="00681DAC" w:rsidP="00681DAC">
      <w:pPr>
        <w:rPr>
          <w:sz w:val="24"/>
          <w:szCs w:val="24"/>
        </w:rPr>
      </w:pPr>
      <w:r>
        <w:rPr>
          <w:sz w:val="24"/>
          <w:szCs w:val="24"/>
        </w:rPr>
        <w:t>20 октября 2017 года состоялась</w:t>
      </w:r>
      <w:r w:rsidRPr="00681DAC">
        <w:rPr>
          <w:sz w:val="24"/>
          <w:szCs w:val="24"/>
        </w:rPr>
        <w:t xml:space="preserve"> встреча Губернатора Санкт-Петербурга </w:t>
      </w:r>
      <w:proofErr w:type="spellStart"/>
      <w:r w:rsidRPr="00681DAC">
        <w:rPr>
          <w:sz w:val="24"/>
          <w:szCs w:val="24"/>
        </w:rPr>
        <w:t>Г.С.Полтавченко</w:t>
      </w:r>
      <w:proofErr w:type="spellEnd"/>
      <w:r w:rsidRPr="00681DAC">
        <w:rPr>
          <w:sz w:val="24"/>
          <w:szCs w:val="24"/>
        </w:rPr>
        <w:t xml:space="preserve"> с президентом Республики Хорватии г-жой </w:t>
      </w:r>
      <w:proofErr w:type="spellStart"/>
      <w:r w:rsidRPr="00681DAC">
        <w:rPr>
          <w:sz w:val="24"/>
          <w:szCs w:val="24"/>
        </w:rPr>
        <w:t>Колиндой</w:t>
      </w:r>
      <w:proofErr w:type="spellEnd"/>
      <w:r w:rsidRPr="00681DAC">
        <w:rPr>
          <w:sz w:val="24"/>
          <w:szCs w:val="24"/>
        </w:rPr>
        <w:t xml:space="preserve"> Грабар-</w:t>
      </w:r>
      <w:proofErr w:type="spellStart"/>
      <w:r w:rsidRPr="00681DAC">
        <w:rPr>
          <w:sz w:val="24"/>
          <w:szCs w:val="24"/>
        </w:rPr>
        <w:t>Китарович</w:t>
      </w:r>
      <w:proofErr w:type="spellEnd"/>
      <w:r w:rsidRPr="00681DAC">
        <w:rPr>
          <w:sz w:val="24"/>
          <w:szCs w:val="24"/>
        </w:rPr>
        <w:t xml:space="preserve"> в рамках ее официального визита в Россию.</w:t>
      </w:r>
    </w:p>
    <w:p w:rsidR="00681DAC" w:rsidRDefault="00681DAC" w:rsidP="00681DAC">
      <w:pPr>
        <w:rPr>
          <w:sz w:val="24"/>
          <w:szCs w:val="24"/>
        </w:rPr>
      </w:pPr>
      <w:r w:rsidRPr="00681DAC">
        <w:rPr>
          <w:sz w:val="24"/>
          <w:szCs w:val="24"/>
        </w:rPr>
        <w:t>12 апреля 2018 года в Загребе состоялось торжественное открытие выставки «Екатерина Великая – императрица всея Руси. Из собрания Государственного Эрмитажа», приуроченной к 50-летию установления породненных связей между</w:t>
      </w:r>
      <w:r>
        <w:rPr>
          <w:sz w:val="24"/>
          <w:szCs w:val="24"/>
        </w:rPr>
        <w:t xml:space="preserve"> Санкт-Петербургом и Загребом. </w:t>
      </w:r>
      <w:r w:rsidRPr="00681DAC">
        <w:rPr>
          <w:sz w:val="24"/>
          <w:szCs w:val="24"/>
        </w:rPr>
        <w:t xml:space="preserve">В церемонии </w:t>
      </w:r>
      <w:r w:rsidRPr="00681DAC">
        <w:rPr>
          <w:sz w:val="24"/>
          <w:szCs w:val="24"/>
        </w:rPr>
        <w:lastRenderedPageBreak/>
        <w:t xml:space="preserve">открытия приняла участие Президент Республики Хорватия </w:t>
      </w:r>
      <w:proofErr w:type="spellStart"/>
      <w:r w:rsidRPr="00681DAC">
        <w:rPr>
          <w:sz w:val="24"/>
          <w:szCs w:val="24"/>
        </w:rPr>
        <w:t>Колинда</w:t>
      </w:r>
      <w:proofErr w:type="spellEnd"/>
      <w:r w:rsidRPr="00681DAC">
        <w:rPr>
          <w:sz w:val="24"/>
          <w:szCs w:val="24"/>
        </w:rPr>
        <w:t xml:space="preserve"> Грабар-</w:t>
      </w:r>
      <w:proofErr w:type="spellStart"/>
      <w:r w:rsidRPr="00681DAC">
        <w:rPr>
          <w:sz w:val="24"/>
          <w:szCs w:val="24"/>
        </w:rPr>
        <w:t>Китарович</w:t>
      </w:r>
      <w:proofErr w:type="spellEnd"/>
      <w:r w:rsidRPr="00681DAC">
        <w:rPr>
          <w:sz w:val="24"/>
          <w:szCs w:val="24"/>
        </w:rPr>
        <w:t>. Выставка продлится до 29 июля 2018 года.</w:t>
      </w:r>
    </w:p>
    <w:p w:rsidR="005C0105" w:rsidRDefault="00681DAC" w:rsidP="00681DAC">
      <w:pPr>
        <w:rPr>
          <w:sz w:val="24"/>
          <w:szCs w:val="24"/>
        </w:rPr>
      </w:pPr>
      <w:r w:rsidRPr="00681DAC">
        <w:rPr>
          <w:sz w:val="24"/>
          <w:szCs w:val="24"/>
        </w:rPr>
        <w:t xml:space="preserve">18 мая 2018 года на базе Центра </w:t>
      </w:r>
      <w:proofErr w:type="spellStart"/>
      <w:r w:rsidRPr="00681DAC">
        <w:rPr>
          <w:sz w:val="24"/>
          <w:szCs w:val="24"/>
        </w:rPr>
        <w:t>имопртозамещения</w:t>
      </w:r>
      <w:proofErr w:type="spellEnd"/>
      <w:r w:rsidRPr="00681DAC">
        <w:rPr>
          <w:sz w:val="24"/>
          <w:szCs w:val="24"/>
        </w:rPr>
        <w:t xml:space="preserve"> и локализации состоялся информационный семинар по вопросам экспорта в Республику Хорватия для предпринимателей Санкт-Петербурга, на котором в качестве спикера выступил глава Представительства Хозяйственной Палаты Республики Хорватия в России г-н Яков Деспот.</w:t>
      </w:r>
    </w:p>
    <w:p w:rsidR="00681DAC" w:rsidRDefault="00681DAC" w:rsidP="00681DAC">
      <w:pPr>
        <w:rPr>
          <w:sz w:val="24"/>
          <w:szCs w:val="24"/>
        </w:rPr>
      </w:pPr>
    </w:p>
    <w:p w:rsidR="001C47BE" w:rsidRPr="001C47BE" w:rsidRDefault="001C47BE" w:rsidP="00681DAC">
      <w:pPr>
        <w:rPr>
          <w:b/>
          <w:sz w:val="24"/>
          <w:szCs w:val="24"/>
        </w:rPr>
      </w:pPr>
      <w:r w:rsidRPr="001C47BE">
        <w:rPr>
          <w:b/>
          <w:sz w:val="24"/>
          <w:szCs w:val="24"/>
        </w:rPr>
        <w:t>Сотрудничество с городом-партнером Загребом</w:t>
      </w:r>
    </w:p>
    <w:p w:rsidR="001C47BE" w:rsidRPr="001C47BE" w:rsidRDefault="001C47BE" w:rsidP="001C47BE">
      <w:pPr>
        <w:rPr>
          <w:sz w:val="24"/>
          <w:szCs w:val="24"/>
        </w:rPr>
      </w:pPr>
    </w:p>
    <w:p w:rsidR="001C47BE" w:rsidRP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>С 1968 года между городами сущ</w:t>
      </w:r>
      <w:r>
        <w:rPr>
          <w:sz w:val="24"/>
          <w:szCs w:val="24"/>
        </w:rPr>
        <w:t xml:space="preserve">ествуют побратимские отношения </w:t>
      </w:r>
      <w:r w:rsidRPr="001C47BE">
        <w:rPr>
          <w:sz w:val="24"/>
          <w:szCs w:val="24"/>
        </w:rPr>
        <w:t>в рамках Договора о сотрудничестве между Ленинградом и Загребом.</w:t>
      </w:r>
    </w:p>
    <w:p w:rsidR="001C47BE" w:rsidRP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>В июне 2012 года Санкт-Петербург посет</w:t>
      </w:r>
      <w:r>
        <w:rPr>
          <w:sz w:val="24"/>
          <w:szCs w:val="24"/>
        </w:rPr>
        <w:t xml:space="preserve">ила делегация Загреба во главе </w:t>
      </w:r>
      <w:r w:rsidRPr="001C47BE">
        <w:rPr>
          <w:sz w:val="24"/>
          <w:szCs w:val="24"/>
        </w:rPr>
        <w:t xml:space="preserve">с мэром Миланом </w:t>
      </w:r>
      <w:proofErr w:type="spellStart"/>
      <w:r w:rsidRPr="001C47BE">
        <w:rPr>
          <w:sz w:val="24"/>
          <w:szCs w:val="24"/>
        </w:rPr>
        <w:t>Бандичем</w:t>
      </w:r>
      <w:proofErr w:type="spellEnd"/>
      <w:r w:rsidRPr="001C47BE">
        <w:rPr>
          <w:sz w:val="24"/>
          <w:szCs w:val="24"/>
        </w:rPr>
        <w:t xml:space="preserve">. В рамках визита состоялась встреча с Губернатором Санкт-Петербурга </w:t>
      </w:r>
      <w:proofErr w:type="spellStart"/>
      <w:r w:rsidRPr="001C47BE">
        <w:rPr>
          <w:sz w:val="24"/>
          <w:szCs w:val="24"/>
        </w:rPr>
        <w:t>Г.С.Полтавченко</w:t>
      </w:r>
      <w:proofErr w:type="spellEnd"/>
      <w:r w:rsidRPr="001C47BE">
        <w:rPr>
          <w:sz w:val="24"/>
          <w:szCs w:val="24"/>
        </w:rPr>
        <w:t>. Обсуждались вопросы расширения сотрудничества между Санкт-Петербургом и Загребом.</w:t>
      </w:r>
    </w:p>
    <w:p w:rsidR="001C47BE" w:rsidRP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 xml:space="preserve">С декабря 2013 года Санкт-Петербург и </w:t>
      </w:r>
      <w:proofErr w:type="gramStart"/>
      <w:r w:rsidRPr="001C47BE">
        <w:rPr>
          <w:sz w:val="24"/>
          <w:szCs w:val="24"/>
        </w:rPr>
        <w:t>Загреб</w:t>
      </w:r>
      <w:proofErr w:type="gramEnd"/>
      <w:r w:rsidRPr="001C47BE">
        <w:rPr>
          <w:sz w:val="24"/>
          <w:szCs w:val="24"/>
        </w:rPr>
        <w:t xml:space="preserve"> сотрудничают в рамках ежегодного Международного конгресса «Санкт-Петербург и славянский мир».  </w:t>
      </w:r>
    </w:p>
    <w:p w:rsidR="001C47BE" w:rsidRP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>В сентябре 2017 года мэрия Загреба выступила с инициативой установки флагов городов-партнеров Загреба, в том числе Санкт-Петербурга, в Парке мира и дружбы. 24 октября 2017 года флаг Санкт-Петербурга был размещен в указанном месте.</w:t>
      </w:r>
    </w:p>
    <w:p w:rsidR="001C47BE" w:rsidRP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>19-23 марта 2018 года состоялся визит в Санкт-Петербург делегации Загреба во главе с заместителем м</w:t>
      </w:r>
      <w:r>
        <w:rPr>
          <w:sz w:val="24"/>
          <w:szCs w:val="24"/>
        </w:rPr>
        <w:t xml:space="preserve">эра </w:t>
      </w:r>
      <w:proofErr w:type="spellStart"/>
      <w:r>
        <w:rPr>
          <w:sz w:val="24"/>
          <w:szCs w:val="24"/>
        </w:rPr>
        <w:t>Оливерой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Майич</w:t>
      </w:r>
      <w:proofErr w:type="spellEnd"/>
      <w:r>
        <w:rPr>
          <w:sz w:val="24"/>
          <w:szCs w:val="24"/>
        </w:rPr>
        <w:t xml:space="preserve"> для участия </w:t>
      </w:r>
      <w:r w:rsidRPr="001C47BE">
        <w:rPr>
          <w:sz w:val="24"/>
          <w:szCs w:val="24"/>
        </w:rPr>
        <w:t xml:space="preserve">в XII Петербургском </w:t>
      </w:r>
      <w:proofErr w:type="spellStart"/>
      <w:r w:rsidRPr="001C47BE">
        <w:rPr>
          <w:sz w:val="24"/>
          <w:szCs w:val="24"/>
        </w:rPr>
        <w:t>Партнериате</w:t>
      </w:r>
      <w:proofErr w:type="spellEnd"/>
      <w:r w:rsidRPr="001C47BE">
        <w:rPr>
          <w:sz w:val="24"/>
          <w:szCs w:val="24"/>
        </w:rPr>
        <w:t xml:space="preserve"> малого и среднего бизнеса «Санкт-Петербург – регионы России и зарубежья». В рамках визита состоялась встреча делегации с исполняющим обязанности председателя Комитета по внешним связям Санкт-Петербурга </w:t>
      </w:r>
      <w:proofErr w:type="spellStart"/>
      <w:r w:rsidRPr="001C47BE">
        <w:rPr>
          <w:sz w:val="24"/>
          <w:szCs w:val="24"/>
        </w:rPr>
        <w:t>С.Л.Марковым</w:t>
      </w:r>
      <w:proofErr w:type="spellEnd"/>
      <w:r w:rsidRPr="001C47BE">
        <w:rPr>
          <w:sz w:val="24"/>
          <w:szCs w:val="24"/>
        </w:rPr>
        <w:t xml:space="preserve">. </w:t>
      </w:r>
    </w:p>
    <w:p w:rsidR="001C47BE" w:rsidRP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>26-27 мая 2018 года делегация Загреба во главе с советником мэра Загреба Весной Кусин приняла участие в праздн</w:t>
      </w:r>
      <w:r>
        <w:rPr>
          <w:sz w:val="24"/>
          <w:szCs w:val="24"/>
        </w:rPr>
        <w:t xml:space="preserve">ичных мероприятиях, посвященных </w:t>
      </w:r>
      <w:r w:rsidRPr="001C47BE">
        <w:rPr>
          <w:sz w:val="24"/>
          <w:szCs w:val="24"/>
        </w:rPr>
        <w:t>315-летию со дня основания Санкт-Петербурга.</w:t>
      </w:r>
    </w:p>
    <w:p w:rsidR="001C47BE" w:rsidRP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>В 2018 году исполняется 50 лет со дня установления побратимских связей между Санкт-Петербургом и Загребом.</w:t>
      </w:r>
    </w:p>
    <w:p w:rsidR="001C47BE" w:rsidRP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 xml:space="preserve">Санкт-Петербургом в Загребе организован ряд мероприятий, посвященных юбилейной дате: </w:t>
      </w:r>
    </w:p>
    <w:p w:rsidR="001C47BE" w:rsidRP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>12 апреля - 29 июля – выставка Государственного Эрмитажа «Екатерина Великая – императрица всея Руси. Из собрания Государственного Эрмитажа»;</w:t>
      </w:r>
    </w:p>
    <w:p w:rsidR="001C47BE" w:rsidRP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>7-8 июня - Гастроли Санкт-Петербургского государственного академического театра балета имени Леонида Якобсона на сцене Хорватского национального театра;</w:t>
      </w:r>
    </w:p>
    <w:p w:rsidR="001C47BE" w:rsidRP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>7-9 июня -  Культурно-деловая мисси</w:t>
      </w:r>
      <w:r w:rsidR="00944202">
        <w:rPr>
          <w:sz w:val="24"/>
          <w:szCs w:val="24"/>
        </w:rPr>
        <w:t>я</w:t>
      </w:r>
      <w:r w:rsidRPr="001C47BE">
        <w:rPr>
          <w:sz w:val="24"/>
          <w:szCs w:val="24"/>
        </w:rPr>
        <w:t xml:space="preserve"> Санкт-Петербурга в Загреб во главе с Губернатором Санкт-Петербурга </w:t>
      </w:r>
      <w:proofErr w:type="spellStart"/>
      <w:r w:rsidRPr="001C47BE">
        <w:rPr>
          <w:sz w:val="24"/>
          <w:szCs w:val="24"/>
        </w:rPr>
        <w:t>Г.С.Полтавченко</w:t>
      </w:r>
      <w:proofErr w:type="spellEnd"/>
      <w:r w:rsidRPr="001C47BE">
        <w:rPr>
          <w:sz w:val="24"/>
          <w:szCs w:val="24"/>
        </w:rPr>
        <w:t>.</w:t>
      </w:r>
    </w:p>
    <w:p w:rsidR="001C47BE" w:rsidRP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 xml:space="preserve">В ходе культурно-деловой миссии </w:t>
      </w:r>
      <w:r>
        <w:rPr>
          <w:sz w:val="24"/>
          <w:szCs w:val="24"/>
        </w:rPr>
        <w:t>состоялись следующие мероприятия</w:t>
      </w:r>
      <w:r w:rsidRPr="001C47BE">
        <w:rPr>
          <w:sz w:val="24"/>
          <w:szCs w:val="24"/>
        </w:rPr>
        <w:t>:</w:t>
      </w:r>
    </w:p>
    <w:p w:rsidR="001C47BE" w:rsidRP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 xml:space="preserve">1. Переговоры с мэром Загреба </w:t>
      </w:r>
      <w:proofErr w:type="spellStart"/>
      <w:r w:rsidRPr="001C47BE">
        <w:rPr>
          <w:sz w:val="24"/>
          <w:szCs w:val="24"/>
        </w:rPr>
        <w:t>М.Бандичем</w:t>
      </w:r>
      <w:proofErr w:type="spellEnd"/>
      <w:r w:rsidRPr="001C47BE">
        <w:rPr>
          <w:sz w:val="24"/>
          <w:szCs w:val="24"/>
        </w:rPr>
        <w:t xml:space="preserve"> по вопросам двустороннего взаимодействия и подписание Протокола по итогам переговоров;</w:t>
      </w:r>
    </w:p>
    <w:p w:rsidR="001C47BE" w:rsidRP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 xml:space="preserve">2. </w:t>
      </w:r>
      <w:r w:rsidR="00944202">
        <w:rPr>
          <w:sz w:val="24"/>
          <w:szCs w:val="24"/>
        </w:rPr>
        <w:t xml:space="preserve">Деловое мероприятие </w:t>
      </w:r>
      <w:r w:rsidRPr="001C47BE">
        <w:rPr>
          <w:sz w:val="24"/>
          <w:szCs w:val="24"/>
        </w:rPr>
        <w:t xml:space="preserve">с участием представителей </w:t>
      </w:r>
      <w:r w:rsidR="001030E5">
        <w:rPr>
          <w:sz w:val="24"/>
          <w:szCs w:val="24"/>
        </w:rPr>
        <w:t xml:space="preserve">бизнеса </w:t>
      </w:r>
      <w:r w:rsidRPr="001C47BE">
        <w:rPr>
          <w:sz w:val="24"/>
          <w:szCs w:val="24"/>
        </w:rPr>
        <w:t xml:space="preserve">Санкт-Петербурга и Республики Хорватия, биржа деловых контактов, посещение ведущих предприятий Загреба. </w:t>
      </w:r>
    </w:p>
    <w:p w:rsidR="001C47BE" w:rsidRPr="001C47BE" w:rsidRDefault="001C47BE" w:rsidP="00944202">
      <w:pPr>
        <w:rPr>
          <w:sz w:val="24"/>
          <w:szCs w:val="24"/>
        </w:rPr>
      </w:pPr>
      <w:r w:rsidRPr="001C47BE">
        <w:rPr>
          <w:sz w:val="24"/>
          <w:szCs w:val="24"/>
        </w:rPr>
        <w:t xml:space="preserve">3. Отраслевые «круглые столы» по перспективным направлениям сотрудничества (торгово-экономическое </w:t>
      </w:r>
      <w:r w:rsidR="00944202">
        <w:rPr>
          <w:sz w:val="24"/>
          <w:szCs w:val="24"/>
        </w:rPr>
        <w:t xml:space="preserve">сотрудничество, сотрудничество </w:t>
      </w:r>
      <w:r w:rsidRPr="001C47BE">
        <w:rPr>
          <w:sz w:val="24"/>
          <w:szCs w:val="24"/>
        </w:rPr>
        <w:t>в области транспорта, сотрудничество в области водоснабжения и водоотведения, сотрудничество в сфере управления в чрезвычайных ситуациях, сотрудничество в области образования, сотрудничество в области культуры);</w:t>
      </w:r>
    </w:p>
    <w:p w:rsidR="001C47BE" w:rsidRP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 xml:space="preserve">4. Передача в дар учебной литературы по русскому языку </w:t>
      </w:r>
      <w:proofErr w:type="spellStart"/>
      <w:r w:rsidRPr="001C47BE">
        <w:rPr>
          <w:sz w:val="24"/>
          <w:szCs w:val="24"/>
        </w:rPr>
        <w:t>Загребскому</w:t>
      </w:r>
      <w:proofErr w:type="spellEnd"/>
      <w:r w:rsidRPr="001C47BE">
        <w:rPr>
          <w:sz w:val="24"/>
          <w:szCs w:val="24"/>
        </w:rPr>
        <w:t xml:space="preserve"> университету;</w:t>
      </w:r>
    </w:p>
    <w:p w:rsidR="001C47BE" w:rsidRDefault="001C47BE" w:rsidP="001C47BE">
      <w:pPr>
        <w:rPr>
          <w:sz w:val="24"/>
          <w:szCs w:val="24"/>
        </w:rPr>
      </w:pPr>
      <w:r w:rsidRPr="001C47BE">
        <w:rPr>
          <w:sz w:val="24"/>
          <w:szCs w:val="24"/>
        </w:rPr>
        <w:t>5. Отраслевые встречи и переговоры представителей высших учебных заведений Санкт-Петербурга с руковод</w:t>
      </w:r>
      <w:r w:rsidR="00944202">
        <w:rPr>
          <w:sz w:val="24"/>
          <w:szCs w:val="24"/>
        </w:rPr>
        <w:t xml:space="preserve">ством </w:t>
      </w:r>
      <w:proofErr w:type="spellStart"/>
      <w:r w:rsidR="00944202">
        <w:rPr>
          <w:sz w:val="24"/>
          <w:szCs w:val="24"/>
        </w:rPr>
        <w:t>Загребского</w:t>
      </w:r>
      <w:proofErr w:type="spellEnd"/>
      <w:r w:rsidR="00944202">
        <w:rPr>
          <w:sz w:val="24"/>
          <w:szCs w:val="24"/>
        </w:rPr>
        <w:t xml:space="preserve"> университета</w:t>
      </w:r>
      <w:r w:rsidRPr="001C47BE">
        <w:rPr>
          <w:sz w:val="24"/>
          <w:szCs w:val="24"/>
        </w:rPr>
        <w:t>, Хорватской академии наук и искусств.</w:t>
      </w:r>
    </w:p>
    <w:p w:rsidR="00944202" w:rsidRDefault="00944202" w:rsidP="001030E5">
      <w:pPr>
        <w:ind w:firstLine="0"/>
        <w:rPr>
          <w:b/>
          <w:sz w:val="24"/>
          <w:szCs w:val="24"/>
        </w:rPr>
      </w:pPr>
      <w:bookmarkStart w:id="0" w:name="_GoBack"/>
      <w:bookmarkEnd w:id="0"/>
    </w:p>
    <w:p w:rsidR="00944202" w:rsidRPr="00944202" w:rsidRDefault="00944202" w:rsidP="001C47BE">
      <w:pPr>
        <w:rPr>
          <w:b/>
          <w:sz w:val="24"/>
          <w:szCs w:val="24"/>
        </w:rPr>
      </w:pPr>
      <w:r w:rsidRPr="00944202">
        <w:rPr>
          <w:b/>
          <w:sz w:val="24"/>
          <w:szCs w:val="24"/>
        </w:rPr>
        <w:t>Перспективные направления сотрудничества с Загребом</w:t>
      </w:r>
    </w:p>
    <w:p w:rsidR="00944202" w:rsidRDefault="00944202" w:rsidP="00944202">
      <w:pPr>
        <w:rPr>
          <w:b/>
          <w:sz w:val="24"/>
          <w:szCs w:val="24"/>
          <w:shd w:val="clear" w:color="auto" w:fill="FFFFFF"/>
        </w:rPr>
      </w:pP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>В области торгово-экономического сотрудничества: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>-</w:t>
      </w:r>
      <w:r w:rsidRPr="00681DAC">
        <w:rPr>
          <w:sz w:val="24"/>
          <w:szCs w:val="24"/>
          <w:shd w:val="clear" w:color="auto" w:fill="FFFFFF"/>
        </w:rPr>
        <w:tab/>
        <w:t>открытие официального представительства хорватской компании MEDITEX в Санкт-Петербурге;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lastRenderedPageBreak/>
        <w:t>-</w:t>
      </w:r>
      <w:r w:rsidRPr="00681DAC">
        <w:rPr>
          <w:sz w:val="24"/>
          <w:szCs w:val="24"/>
          <w:shd w:val="clear" w:color="auto" w:fill="FFFFFF"/>
        </w:rPr>
        <w:tab/>
        <w:t>создание совместного производства по пошиву продукции легкой промышленности на территории Санкт-Петербурга;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>-</w:t>
      </w:r>
      <w:r w:rsidRPr="00681DAC">
        <w:rPr>
          <w:sz w:val="24"/>
          <w:szCs w:val="24"/>
          <w:shd w:val="clear" w:color="auto" w:fill="FFFFFF"/>
        </w:rPr>
        <w:tab/>
        <w:t>- сотрудничество в области легкой промышленности и индустрии моды;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>- проведение совместных научных исследований и разработок в области медицины совместно с фармацевтическими предприятиями и на базе медицинских факультетов вузов Загреба;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>- сотрудничество в области ремесленного производства: совместные выставки мастеров народно-художественных промыслов, обмен делегациями ремесленников, мастер классы по ремесленному мастерству;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>- сотрудничество в области пищевой промышленности: развитие инновационных технологий производства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 xml:space="preserve">В области транспорта: 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>- обмен опытом эксплуатации наземного городского пассажирского транспорта и транспорта, работающего на альтернативных источниках энергии, разработка и внедрение различных информационных сервисов для пассажиров.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>- проектирование и производство трамвайных вагонов.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 xml:space="preserve">- обмен опытом в части расширения использования транспортных средств, работающих на альтернативных источниках энергии (план по переходу на альтернативные энергоносители, со-финансирование закупок экологически чистого подвижного состава и т.д.). 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 xml:space="preserve">В области водоснабжения и водоотведения: 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 xml:space="preserve">- обмен опытом в области снижения негативного воздействия на водные объекты в курортных зонах; 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>- организация системы новых разработок и внедрения инновационных решений в водной отрасли;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>- создание и эксплуатация автоматизированных систем управления водоснабжением и водоотведением, систем учета воды у абонентов.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>В области управления в чрезвычайных ситуациях: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>- обмен опытом внедрения информационно-коммуникационных технологий в городскую инфраструктуру, применение систем ин6формирования населения о чрезвычайных ситуациях;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>- обмен опытом в области разработки и внедрения систем «Умный город», «Безопасный город».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>В области образования: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>- развитие сотрудничества между школой № 351 Московского района Санкт-Петербурга с Обществом рус</w:t>
      </w:r>
      <w:r>
        <w:rPr>
          <w:sz w:val="24"/>
          <w:szCs w:val="24"/>
          <w:shd w:val="clear" w:color="auto" w:fill="FFFFFF"/>
        </w:rPr>
        <w:t xml:space="preserve">ского языка и культуры Загреба </w:t>
      </w:r>
      <w:r w:rsidRPr="00681DAC">
        <w:rPr>
          <w:sz w:val="24"/>
          <w:szCs w:val="24"/>
          <w:shd w:val="clear" w:color="auto" w:fill="FFFFFF"/>
        </w:rPr>
        <w:t xml:space="preserve">и с основной школой имени Тина </w:t>
      </w:r>
      <w:proofErr w:type="spellStart"/>
      <w:r w:rsidRPr="00681DAC">
        <w:rPr>
          <w:sz w:val="24"/>
          <w:szCs w:val="24"/>
          <w:shd w:val="clear" w:color="auto" w:fill="FFFFFF"/>
        </w:rPr>
        <w:t>Уевича</w:t>
      </w:r>
      <w:proofErr w:type="spellEnd"/>
      <w:r w:rsidRPr="00681DAC">
        <w:rPr>
          <w:sz w:val="24"/>
          <w:szCs w:val="24"/>
          <w:shd w:val="clear" w:color="auto" w:fill="FFFFFF"/>
        </w:rPr>
        <w:t xml:space="preserve"> Загреба и основной школой </w:t>
      </w:r>
      <w:proofErr w:type="spellStart"/>
      <w:r w:rsidRPr="00681DAC">
        <w:rPr>
          <w:sz w:val="24"/>
          <w:szCs w:val="24"/>
          <w:shd w:val="clear" w:color="auto" w:fill="FFFFFF"/>
        </w:rPr>
        <w:t>Трнянска</w:t>
      </w:r>
      <w:proofErr w:type="spellEnd"/>
      <w:r w:rsidRPr="00681DAC">
        <w:rPr>
          <w:sz w:val="24"/>
          <w:szCs w:val="24"/>
          <w:shd w:val="clear" w:color="auto" w:fill="FFFFFF"/>
        </w:rPr>
        <w:t xml:space="preserve"> Загреба;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 xml:space="preserve">- установление прямых </w:t>
      </w:r>
      <w:r>
        <w:rPr>
          <w:sz w:val="24"/>
          <w:szCs w:val="24"/>
          <w:shd w:val="clear" w:color="auto" w:fill="FFFFFF"/>
        </w:rPr>
        <w:t xml:space="preserve">контактов </w:t>
      </w:r>
      <w:r w:rsidRPr="00681DAC">
        <w:rPr>
          <w:sz w:val="24"/>
          <w:szCs w:val="24"/>
          <w:shd w:val="clear" w:color="auto" w:fill="FFFFFF"/>
        </w:rPr>
        <w:t>между ГБОУ СОШ № 691 Невского район</w:t>
      </w:r>
      <w:r>
        <w:rPr>
          <w:sz w:val="24"/>
          <w:szCs w:val="24"/>
          <w:shd w:val="clear" w:color="auto" w:fill="FFFFFF"/>
        </w:rPr>
        <w:t xml:space="preserve">а </w:t>
      </w:r>
      <w:r>
        <w:rPr>
          <w:sz w:val="24"/>
          <w:szCs w:val="24"/>
          <w:shd w:val="clear" w:color="auto" w:fill="FFFFFF"/>
        </w:rPr>
        <w:br/>
      </w:r>
      <w:r w:rsidRPr="00681DAC">
        <w:rPr>
          <w:sz w:val="24"/>
          <w:szCs w:val="24"/>
          <w:shd w:val="clear" w:color="auto" w:fill="FFFFFF"/>
        </w:rPr>
        <w:t>Санкт-Петербурга «Невская школа» и Старшей школой гостиничного менеджмента Загреба и Десятой гимназией Загреба.</w:t>
      </w:r>
    </w:p>
    <w:p w:rsidR="00944202" w:rsidRPr="00681DAC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 xml:space="preserve">В области культуры: </w:t>
      </w:r>
    </w:p>
    <w:p w:rsidR="001C47BE" w:rsidRDefault="00944202" w:rsidP="00944202">
      <w:pPr>
        <w:rPr>
          <w:sz w:val="24"/>
          <w:szCs w:val="24"/>
          <w:shd w:val="clear" w:color="auto" w:fill="FFFFFF"/>
        </w:rPr>
      </w:pPr>
      <w:r w:rsidRPr="00681DAC">
        <w:rPr>
          <w:sz w:val="24"/>
          <w:szCs w:val="24"/>
          <w:shd w:val="clear" w:color="auto" w:fill="FFFFFF"/>
        </w:rPr>
        <w:t xml:space="preserve">-организация в Загребе Петербургских </w:t>
      </w:r>
      <w:r>
        <w:rPr>
          <w:sz w:val="24"/>
          <w:szCs w:val="24"/>
          <w:shd w:val="clear" w:color="auto" w:fill="FFFFFF"/>
        </w:rPr>
        <w:t>театральных сезонов в 2019 году;</w:t>
      </w:r>
    </w:p>
    <w:p w:rsidR="00944202" w:rsidRDefault="00944202" w:rsidP="0094420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944202">
        <w:rPr>
          <w:sz w:val="24"/>
          <w:szCs w:val="24"/>
          <w:shd w:val="clear" w:color="auto" w:fill="FFFFFF"/>
        </w:rPr>
        <w:t>проведени</w:t>
      </w:r>
      <w:r>
        <w:rPr>
          <w:sz w:val="24"/>
          <w:szCs w:val="24"/>
          <w:shd w:val="clear" w:color="auto" w:fill="FFFFFF"/>
        </w:rPr>
        <w:t>е</w:t>
      </w:r>
      <w:r w:rsidRPr="00944202">
        <w:rPr>
          <w:sz w:val="24"/>
          <w:szCs w:val="24"/>
          <w:shd w:val="clear" w:color="auto" w:fill="FFFFFF"/>
        </w:rPr>
        <w:t xml:space="preserve"> гастролей в Санкт-Петербурге Национального Хорватского театра с постановкой «Смерть Венеции» в 2019 год</w:t>
      </w:r>
      <w:r>
        <w:rPr>
          <w:sz w:val="24"/>
          <w:szCs w:val="24"/>
          <w:shd w:val="clear" w:color="auto" w:fill="FFFFFF"/>
        </w:rPr>
        <w:t>у.</w:t>
      </w:r>
    </w:p>
    <w:p w:rsidR="00944202" w:rsidRPr="00944202" w:rsidRDefault="00944202" w:rsidP="00944202">
      <w:pPr>
        <w:rPr>
          <w:sz w:val="24"/>
          <w:szCs w:val="24"/>
          <w:shd w:val="clear" w:color="auto" w:fill="FFFFFF"/>
        </w:rPr>
      </w:pPr>
    </w:p>
    <w:p w:rsidR="007A3685" w:rsidRPr="00944202" w:rsidRDefault="007A3685" w:rsidP="00944202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944202">
        <w:rPr>
          <w:b/>
          <w:sz w:val="24"/>
          <w:szCs w:val="24"/>
        </w:rPr>
        <w:t>Контактное лицо в Комитете по внешним связям</w:t>
      </w:r>
      <w:r w:rsidR="001C4A37" w:rsidRPr="00944202">
        <w:rPr>
          <w:b/>
          <w:sz w:val="24"/>
          <w:szCs w:val="24"/>
        </w:rPr>
        <w:t xml:space="preserve"> </w:t>
      </w:r>
      <w:r w:rsidRPr="00944202">
        <w:rPr>
          <w:b/>
          <w:sz w:val="24"/>
          <w:szCs w:val="24"/>
        </w:rPr>
        <w:t>Санкт-Петербурга:</w:t>
      </w:r>
    </w:p>
    <w:p w:rsidR="004F4811" w:rsidRDefault="004F4811" w:rsidP="004F4811">
      <w:pPr>
        <w:rPr>
          <w:sz w:val="24"/>
          <w:szCs w:val="24"/>
        </w:rPr>
      </w:pPr>
    </w:p>
    <w:p w:rsidR="007A3685" w:rsidRPr="00944202" w:rsidRDefault="004F4811" w:rsidP="00944202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1-й категории Отдела гуманитарного сотрудничества Управления международного сотрудничества </w:t>
      </w:r>
      <w:r w:rsidR="002B3B24">
        <w:rPr>
          <w:sz w:val="24"/>
          <w:szCs w:val="24"/>
        </w:rPr>
        <w:t>Сафонова Мария Евгеньевна</w:t>
      </w:r>
      <w:r w:rsidR="001C4A37" w:rsidRPr="00835B8D">
        <w:rPr>
          <w:sz w:val="24"/>
          <w:szCs w:val="24"/>
        </w:rPr>
        <w:t>, т</w:t>
      </w:r>
      <w:r w:rsidR="00790D1C" w:rsidRPr="00835B8D">
        <w:rPr>
          <w:sz w:val="24"/>
          <w:szCs w:val="24"/>
        </w:rPr>
        <w:t>ел: 576</w:t>
      </w:r>
      <w:r w:rsidR="00302705" w:rsidRPr="00835B8D">
        <w:rPr>
          <w:sz w:val="24"/>
          <w:szCs w:val="24"/>
        </w:rPr>
        <w:t>-</w:t>
      </w:r>
      <w:r w:rsidR="00790D1C" w:rsidRPr="00835B8D">
        <w:rPr>
          <w:sz w:val="24"/>
          <w:szCs w:val="24"/>
        </w:rPr>
        <w:t>7</w:t>
      </w:r>
      <w:r w:rsidR="002B3B24">
        <w:rPr>
          <w:sz w:val="24"/>
          <w:szCs w:val="24"/>
        </w:rPr>
        <w:t>3</w:t>
      </w:r>
      <w:r w:rsidR="00302705" w:rsidRPr="00835B8D">
        <w:rPr>
          <w:sz w:val="24"/>
          <w:szCs w:val="24"/>
        </w:rPr>
        <w:t>-</w:t>
      </w:r>
      <w:r w:rsidR="002B3B24">
        <w:rPr>
          <w:sz w:val="24"/>
          <w:szCs w:val="24"/>
        </w:rPr>
        <w:t>80</w:t>
      </w:r>
      <w:r w:rsidR="00790D1C" w:rsidRPr="00835B8D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proofErr w:type="spellStart"/>
      <w:r w:rsidR="002B3B24">
        <w:rPr>
          <w:sz w:val="24"/>
          <w:szCs w:val="24"/>
          <w:lang w:val="en-US"/>
        </w:rPr>
        <w:t>safonova</w:t>
      </w:r>
      <w:proofErr w:type="spellEnd"/>
      <w:r w:rsidR="00790D1C" w:rsidRPr="00835B8D">
        <w:rPr>
          <w:sz w:val="24"/>
          <w:szCs w:val="24"/>
        </w:rPr>
        <w:t>@kvs.gov.spb.ru</w:t>
      </w:r>
    </w:p>
    <w:sectPr w:rsidR="007A3685" w:rsidRPr="00944202" w:rsidSect="0094420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A96"/>
    <w:multiLevelType w:val="hybridMultilevel"/>
    <w:tmpl w:val="4DE00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4D26D9"/>
    <w:multiLevelType w:val="hybridMultilevel"/>
    <w:tmpl w:val="F9888AC2"/>
    <w:lvl w:ilvl="0" w:tplc="103C42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1376E3"/>
    <w:multiLevelType w:val="hybridMultilevel"/>
    <w:tmpl w:val="5B82D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67713"/>
    <w:multiLevelType w:val="hybridMultilevel"/>
    <w:tmpl w:val="EE5C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96E76"/>
    <w:multiLevelType w:val="hybridMultilevel"/>
    <w:tmpl w:val="C48EF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235AB"/>
    <w:multiLevelType w:val="hybridMultilevel"/>
    <w:tmpl w:val="1AC2E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F43D7E"/>
    <w:multiLevelType w:val="hybridMultilevel"/>
    <w:tmpl w:val="7D8CD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5E1FF7"/>
    <w:multiLevelType w:val="hybridMultilevel"/>
    <w:tmpl w:val="E1A2A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D274F7"/>
    <w:multiLevelType w:val="hybridMultilevel"/>
    <w:tmpl w:val="D7A8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414EE"/>
    <w:multiLevelType w:val="hybridMultilevel"/>
    <w:tmpl w:val="696E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25FC4"/>
    <w:multiLevelType w:val="hybridMultilevel"/>
    <w:tmpl w:val="7AD4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35114"/>
    <w:multiLevelType w:val="hybridMultilevel"/>
    <w:tmpl w:val="68527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753AD"/>
    <w:multiLevelType w:val="multilevel"/>
    <w:tmpl w:val="04BCF922"/>
    <w:lvl w:ilvl="0">
      <w:start w:val="1"/>
      <w:numFmt w:val="upperRoman"/>
      <w:pStyle w:val="1"/>
      <w:lvlText w:val="%1."/>
      <w:lvlJc w:val="left"/>
      <w:pPr>
        <w:tabs>
          <w:tab w:val="num" w:pos="933"/>
        </w:tabs>
        <w:ind w:left="213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C9"/>
    <w:rsid w:val="000502C2"/>
    <w:rsid w:val="00054EE4"/>
    <w:rsid w:val="000600E1"/>
    <w:rsid w:val="00086B46"/>
    <w:rsid w:val="000C1366"/>
    <w:rsid w:val="000F27C9"/>
    <w:rsid w:val="00100670"/>
    <w:rsid w:val="001030E5"/>
    <w:rsid w:val="001A41CB"/>
    <w:rsid w:val="001B12AA"/>
    <w:rsid w:val="001B70AE"/>
    <w:rsid w:val="001C47BE"/>
    <w:rsid w:val="001C4A37"/>
    <w:rsid w:val="002704D9"/>
    <w:rsid w:val="00270A53"/>
    <w:rsid w:val="00276184"/>
    <w:rsid w:val="00291FFA"/>
    <w:rsid w:val="002B3B24"/>
    <w:rsid w:val="00302705"/>
    <w:rsid w:val="003822FF"/>
    <w:rsid w:val="00392C6C"/>
    <w:rsid w:val="004443BA"/>
    <w:rsid w:val="004E75C2"/>
    <w:rsid w:val="004F4811"/>
    <w:rsid w:val="00511126"/>
    <w:rsid w:val="005348D5"/>
    <w:rsid w:val="005C0105"/>
    <w:rsid w:val="00603AAA"/>
    <w:rsid w:val="00666372"/>
    <w:rsid w:val="00681DAC"/>
    <w:rsid w:val="006A1CBD"/>
    <w:rsid w:val="006F013E"/>
    <w:rsid w:val="00752F36"/>
    <w:rsid w:val="00790D1C"/>
    <w:rsid w:val="007A3685"/>
    <w:rsid w:val="00820E3C"/>
    <w:rsid w:val="00835B8D"/>
    <w:rsid w:val="00885BB0"/>
    <w:rsid w:val="00897792"/>
    <w:rsid w:val="008A3777"/>
    <w:rsid w:val="00944202"/>
    <w:rsid w:val="009E0958"/>
    <w:rsid w:val="00A708D7"/>
    <w:rsid w:val="00B20989"/>
    <w:rsid w:val="00B52F51"/>
    <w:rsid w:val="00B56B78"/>
    <w:rsid w:val="00B921E3"/>
    <w:rsid w:val="00C614A1"/>
    <w:rsid w:val="00CE6EA9"/>
    <w:rsid w:val="00D55A6D"/>
    <w:rsid w:val="00EA4E0A"/>
    <w:rsid w:val="00EE2F8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0E543-03E0-4FBC-B857-0065D3F6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8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10"/>
    <w:next w:val="10"/>
    <w:link w:val="11"/>
    <w:qFormat/>
    <w:rsid w:val="007A3685"/>
    <w:pPr>
      <w:keepNext/>
      <w:numPr>
        <w:numId w:val="7"/>
      </w:numPr>
      <w:jc w:val="center"/>
      <w:outlineLvl w:val="0"/>
    </w:pPr>
    <w:rPr>
      <w:b/>
      <w:sz w:val="28"/>
    </w:rPr>
  </w:style>
  <w:style w:type="paragraph" w:styleId="2">
    <w:name w:val="heading 2"/>
    <w:basedOn w:val="10"/>
    <w:next w:val="10"/>
    <w:link w:val="20"/>
    <w:qFormat/>
    <w:rsid w:val="007A3685"/>
    <w:pPr>
      <w:keepNext/>
      <w:numPr>
        <w:ilvl w:val="1"/>
        <w:numId w:val="7"/>
      </w:numPr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A3685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A3685"/>
    <w:pPr>
      <w:keepNext/>
      <w:numPr>
        <w:ilvl w:val="3"/>
        <w:numId w:val="7"/>
      </w:numPr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A3685"/>
    <w:pPr>
      <w:numPr>
        <w:ilvl w:val="4"/>
        <w:numId w:val="7"/>
      </w:num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A3685"/>
    <w:pPr>
      <w:numPr>
        <w:ilvl w:val="5"/>
        <w:numId w:val="7"/>
      </w:numPr>
      <w:spacing w:before="240" w:after="60"/>
      <w:jc w:val="left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7A3685"/>
    <w:pPr>
      <w:numPr>
        <w:ilvl w:val="6"/>
        <w:numId w:val="7"/>
      </w:num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A3685"/>
    <w:pPr>
      <w:numPr>
        <w:ilvl w:val="7"/>
        <w:numId w:val="7"/>
      </w:num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A3685"/>
    <w:pPr>
      <w:numPr>
        <w:ilvl w:val="8"/>
        <w:numId w:val="7"/>
      </w:num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85"/>
    <w:pPr>
      <w:ind w:left="720"/>
      <w:contextualSpacing/>
    </w:pPr>
  </w:style>
  <w:style w:type="paragraph" w:styleId="21">
    <w:name w:val="Body Text 2"/>
    <w:basedOn w:val="a"/>
    <w:link w:val="22"/>
    <w:rsid w:val="007A3685"/>
    <w:pPr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A368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7A3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68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6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36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36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36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A3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36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3685"/>
    <w:rPr>
      <w:rFonts w:ascii="Arial" w:eastAsia="Times New Roman" w:hAnsi="Arial" w:cs="Arial"/>
      <w:lang w:eastAsia="ru-RU"/>
    </w:rPr>
  </w:style>
  <w:style w:type="paragraph" w:customStyle="1" w:styleId="10">
    <w:name w:val="Обычный1"/>
    <w:rsid w:val="007A3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7A3685"/>
    <w:pPr>
      <w:spacing w:after="240"/>
      <w:ind w:firstLine="0"/>
      <w:jc w:val="left"/>
    </w:pPr>
    <w:rPr>
      <w:rFonts w:eastAsia="SimSun"/>
      <w:color w:val="000000"/>
      <w:sz w:val="24"/>
      <w:szCs w:val="24"/>
      <w:lang w:eastAsia="zh-CN"/>
    </w:rPr>
  </w:style>
  <w:style w:type="character" w:styleId="a5">
    <w:name w:val="Hyperlink"/>
    <w:rsid w:val="007A3685"/>
    <w:rPr>
      <w:color w:val="0000FF"/>
      <w:u w:val="single"/>
    </w:rPr>
  </w:style>
  <w:style w:type="character" w:customStyle="1" w:styleId="paragraph">
    <w:name w:val="paragraph"/>
    <w:basedOn w:val="a0"/>
    <w:rsid w:val="007A3685"/>
  </w:style>
  <w:style w:type="paragraph" w:customStyle="1" w:styleId="rvps698610">
    <w:name w:val="rvps698610"/>
    <w:basedOn w:val="a"/>
    <w:rsid w:val="007A3685"/>
    <w:pPr>
      <w:spacing w:after="150"/>
      <w:ind w:right="300" w:firstLine="0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A368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3685"/>
    <w:rPr>
      <w:rFonts w:ascii="Times New Roman" w:eastAsia="Calibri" w:hAnsi="Times New Roman" w:cs="Times New Roman"/>
      <w:sz w:val="28"/>
    </w:rPr>
  </w:style>
  <w:style w:type="character" w:customStyle="1" w:styleId="bold">
    <w:name w:val="bold"/>
    <w:basedOn w:val="a0"/>
    <w:rsid w:val="007A3685"/>
  </w:style>
  <w:style w:type="paragraph" w:customStyle="1" w:styleId="23">
    <w:name w:val="Обычный2"/>
    <w:rsid w:val="006A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8D7"/>
    <w:rPr>
      <w:rFonts w:ascii="Tahoma" w:eastAsia="Calibri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EA4E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4E0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2658-D22F-4826-B655-E54D95D1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Стругова</dc:creator>
  <cp:keywords/>
  <dc:description/>
  <cp:lastModifiedBy>Сафонова Мария Евгеньевна</cp:lastModifiedBy>
  <cp:revision>4</cp:revision>
  <cp:lastPrinted>2016-03-16T08:41:00Z</cp:lastPrinted>
  <dcterms:created xsi:type="dcterms:W3CDTF">2018-07-13T13:59:00Z</dcterms:created>
  <dcterms:modified xsi:type="dcterms:W3CDTF">2018-07-16T06:12:00Z</dcterms:modified>
</cp:coreProperties>
</file>