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6E" w:rsidRP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  <w:r w:rsidRPr="00C30453">
        <w:rPr>
          <w:szCs w:val="28"/>
          <w:shd w:val="clear" w:color="auto" w:fill="FFFFFF"/>
        </w:rPr>
        <w:t xml:space="preserve">(на основании имеющейся </w:t>
      </w:r>
      <w:proofErr w:type="spellStart"/>
      <w:r w:rsidRPr="00C30453">
        <w:rPr>
          <w:szCs w:val="28"/>
          <w:shd w:val="clear" w:color="auto" w:fill="FFFFFF"/>
        </w:rPr>
        <w:t>страновой</w:t>
      </w:r>
      <w:proofErr w:type="spellEnd"/>
      <w:r w:rsidRPr="00C30453">
        <w:rPr>
          <w:szCs w:val="28"/>
          <w:shd w:val="clear" w:color="auto" w:fill="FFFFFF"/>
        </w:rPr>
        <w:t xml:space="preserve"> информации</w:t>
      </w:r>
      <w:r>
        <w:rPr>
          <w:szCs w:val="28"/>
          <w:shd w:val="clear" w:color="auto" w:fill="FFFFFF"/>
        </w:rPr>
        <w:t>, реализуемые и планируемые к реализации проекты)</w:t>
      </w:r>
    </w:p>
    <w:p w:rsidR="003A276E" w:rsidRDefault="003A276E" w:rsidP="003A276E">
      <w:pPr>
        <w:ind w:firstLine="708"/>
        <w:rPr>
          <w:i/>
          <w:szCs w:val="28"/>
          <w:shd w:val="clear" w:color="auto" w:fill="FFFFFF"/>
        </w:rPr>
      </w:pPr>
      <w:r w:rsidRPr="00C30453">
        <w:rPr>
          <w:i/>
          <w:szCs w:val="28"/>
          <w:shd w:val="clear" w:color="auto" w:fill="FFFFFF"/>
        </w:rPr>
        <w:t xml:space="preserve">В данном разделе указываются крупные знаковые направления и проекты взаимодействия, в том числе реализованные ранее (завершенные) и находящиеся </w:t>
      </w:r>
      <w:r w:rsidRPr="00C30453">
        <w:rPr>
          <w:i/>
          <w:szCs w:val="28"/>
          <w:shd w:val="clear" w:color="auto" w:fill="FFFFFF"/>
        </w:rPr>
        <w:br/>
        <w:t xml:space="preserve">в стадии реализации в различных сферах: экономическое и инвестиционное </w:t>
      </w:r>
      <w:r w:rsidRPr="00C30453">
        <w:rPr>
          <w:i/>
          <w:szCs w:val="28"/>
          <w:shd w:val="clear" w:color="auto" w:fill="FFFFFF"/>
        </w:rPr>
        <w:br/>
        <w:t xml:space="preserve">(в </w:t>
      </w:r>
      <w:proofErr w:type="spellStart"/>
      <w:r w:rsidRPr="00C30453">
        <w:rPr>
          <w:i/>
          <w:szCs w:val="28"/>
          <w:shd w:val="clear" w:color="auto" w:fill="FFFFFF"/>
        </w:rPr>
        <w:t>т.ч</w:t>
      </w:r>
      <w:proofErr w:type="spellEnd"/>
      <w:r w:rsidRPr="00C30453">
        <w:rPr>
          <w:i/>
          <w:szCs w:val="28"/>
          <w:shd w:val="clear" w:color="auto" w:fill="FFFFFF"/>
        </w:rPr>
        <w:t xml:space="preserve">. совместные предприятия, филиалы компаний, действующие на территории Санкт-Петербурга, и пр.); научное, техническое, культурное, природоохранное </w:t>
      </w:r>
      <w:r w:rsidRPr="00C30453">
        <w:rPr>
          <w:i/>
          <w:szCs w:val="28"/>
          <w:shd w:val="clear" w:color="auto" w:fill="FFFFFF"/>
        </w:rPr>
        <w:br/>
        <w:t>и прочие виды сотрудничества</w:t>
      </w:r>
    </w:p>
    <w:p w:rsidR="003A276E" w:rsidRDefault="003A276E" w:rsidP="00DE1189">
      <w:pPr>
        <w:ind w:firstLine="0"/>
        <w:rPr>
          <w:b/>
          <w:szCs w:val="28"/>
          <w:shd w:val="clear" w:color="auto" w:fill="FFFFFF"/>
        </w:rPr>
      </w:pPr>
      <w:bookmarkStart w:id="0" w:name="_GoBack"/>
      <w:bookmarkEnd w:id="0"/>
    </w:p>
    <w:p w:rsidR="00203039" w:rsidRPr="00DE1189" w:rsidRDefault="00203039" w:rsidP="00203039">
      <w:pPr>
        <w:rPr>
          <w:szCs w:val="28"/>
        </w:rPr>
      </w:pPr>
      <w:r w:rsidRPr="00DE1189">
        <w:rPr>
          <w:szCs w:val="28"/>
        </w:rPr>
        <w:t>Реализация совместных проектов в рамках Соглашений о сотрудничестве между Правительством Санкт-Петербурга и компаниями «</w:t>
      </w:r>
      <w:proofErr w:type="spellStart"/>
      <w:r w:rsidRPr="00DE1189">
        <w:rPr>
          <w:szCs w:val="28"/>
        </w:rPr>
        <w:t>Сумитомо</w:t>
      </w:r>
      <w:proofErr w:type="spellEnd"/>
      <w:r w:rsidRPr="00DE1189">
        <w:rPr>
          <w:szCs w:val="28"/>
        </w:rPr>
        <w:t>», «</w:t>
      </w:r>
      <w:proofErr w:type="spellStart"/>
      <w:r w:rsidRPr="00DE1189">
        <w:rPr>
          <w:szCs w:val="28"/>
        </w:rPr>
        <w:t>Марубени</w:t>
      </w:r>
      <w:proofErr w:type="spellEnd"/>
      <w:r w:rsidRPr="00DE1189">
        <w:rPr>
          <w:szCs w:val="28"/>
        </w:rPr>
        <w:t>», «</w:t>
      </w:r>
      <w:proofErr w:type="spellStart"/>
      <w:r w:rsidRPr="00DE1189">
        <w:rPr>
          <w:szCs w:val="28"/>
        </w:rPr>
        <w:t>Мацусита</w:t>
      </w:r>
      <w:proofErr w:type="spellEnd"/>
      <w:r w:rsidRPr="00DE1189">
        <w:rPr>
          <w:szCs w:val="28"/>
        </w:rPr>
        <w:t xml:space="preserve"> Электрик </w:t>
      </w:r>
      <w:proofErr w:type="spellStart"/>
      <w:r w:rsidRPr="00DE1189">
        <w:rPr>
          <w:szCs w:val="28"/>
        </w:rPr>
        <w:t>Воркс</w:t>
      </w:r>
      <w:proofErr w:type="spellEnd"/>
      <w:r w:rsidRPr="00DE1189">
        <w:rPr>
          <w:szCs w:val="28"/>
        </w:rPr>
        <w:t xml:space="preserve">», «Мицубиси </w:t>
      </w:r>
      <w:proofErr w:type="spellStart"/>
      <w:r w:rsidRPr="00DE1189">
        <w:rPr>
          <w:szCs w:val="28"/>
        </w:rPr>
        <w:t>ХэвиИндастриз</w:t>
      </w:r>
      <w:proofErr w:type="spellEnd"/>
      <w:r w:rsidRPr="00DE1189">
        <w:rPr>
          <w:szCs w:val="28"/>
        </w:rPr>
        <w:t>», «Банк оф Токио-Мицубиси», «</w:t>
      </w:r>
      <w:proofErr w:type="spellStart"/>
      <w:r w:rsidRPr="00DE1189">
        <w:rPr>
          <w:szCs w:val="28"/>
        </w:rPr>
        <w:t>Мицуи</w:t>
      </w:r>
      <w:proofErr w:type="spellEnd"/>
      <w:r w:rsidRPr="00DE1189">
        <w:rPr>
          <w:szCs w:val="28"/>
        </w:rPr>
        <w:t>» и др. в сфере информационных технологий и связи, медицины и строительства, инфраструктуры и транспорта, водоснабжения и утилизации мусора и т.д.</w:t>
      </w:r>
    </w:p>
    <w:p w:rsidR="00203039" w:rsidRPr="00DE1189" w:rsidRDefault="00203039" w:rsidP="00203039">
      <w:pPr>
        <w:rPr>
          <w:szCs w:val="28"/>
          <w:u w:val="single"/>
        </w:rPr>
      </w:pPr>
      <w:r w:rsidRPr="00DE1189">
        <w:rPr>
          <w:szCs w:val="28"/>
          <w:u w:val="single"/>
        </w:rPr>
        <w:t>В области инфраструктуры и инвестиций:</w:t>
      </w:r>
    </w:p>
    <w:p w:rsidR="00203039" w:rsidRPr="00DE1189" w:rsidRDefault="00203039" w:rsidP="00203039">
      <w:pPr>
        <w:rPr>
          <w:szCs w:val="28"/>
        </w:rPr>
      </w:pPr>
      <w:r w:rsidRPr="00DE1189">
        <w:rPr>
          <w:szCs w:val="28"/>
        </w:rPr>
        <w:t>-</w:t>
      </w:r>
      <w:r w:rsidRPr="00DE1189">
        <w:rPr>
          <w:szCs w:val="28"/>
        </w:rPr>
        <w:tab/>
        <w:t>участие японских предприятий в развитии портовых мощностей и строительстве таможенных терминалов (логистических центров) в зоне Большого порта Санкт-Петербурга;</w:t>
      </w:r>
    </w:p>
    <w:p w:rsidR="00203039" w:rsidRPr="00DE1189" w:rsidRDefault="00203039" w:rsidP="00203039">
      <w:pPr>
        <w:rPr>
          <w:szCs w:val="28"/>
        </w:rPr>
      </w:pPr>
      <w:r w:rsidRPr="00DE1189">
        <w:rPr>
          <w:szCs w:val="28"/>
        </w:rPr>
        <w:t>-</w:t>
      </w:r>
      <w:r w:rsidRPr="00DE1189">
        <w:rPr>
          <w:szCs w:val="28"/>
        </w:rPr>
        <w:tab/>
        <w:t xml:space="preserve">привлечение японских компаний к участию в проектах, таких </w:t>
      </w:r>
      <w:proofErr w:type="gramStart"/>
      <w:r w:rsidRPr="00DE1189">
        <w:rPr>
          <w:szCs w:val="28"/>
        </w:rPr>
        <w:t>как  строительство</w:t>
      </w:r>
      <w:proofErr w:type="gramEnd"/>
      <w:r w:rsidRPr="00DE1189">
        <w:rPr>
          <w:szCs w:val="28"/>
        </w:rPr>
        <w:t xml:space="preserve"> ЗСД, Надземный экспресс;</w:t>
      </w:r>
    </w:p>
    <w:p w:rsidR="00203039" w:rsidRPr="00DE1189" w:rsidRDefault="00203039" w:rsidP="00203039">
      <w:pPr>
        <w:rPr>
          <w:szCs w:val="28"/>
        </w:rPr>
      </w:pPr>
      <w:r w:rsidRPr="00DE1189">
        <w:rPr>
          <w:szCs w:val="28"/>
        </w:rPr>
        <w:t>-</w:t>
      </w:r>
      <w:r w:rsidRPr="00DE1189">
        <w:rPr>
          <w:szCs w:val="28"/>
        </w:rPr>
        <w:tab/>
        <w:t>использование опыта и участие японских компаний в проектах по строительству парковок в Санкт-Петербурге;</w:t>
      </w:r>
    </w:p>
    <w:p w:rsidR="00203039" w:rsidRPr="00DE1189" w:rsidRDefault="00203039" w:rsidP="00203039">
      <w:pPr>
        <w:rPr>
          <w:szCs w:val="28"/>
        </w:rPr>
      </w:pPr>
      <w:r w:rsidRPr="00DE1189">
        <w:rPr>
          <w:szCs w:val="28"/>
        </w:rPr>
        <w:t>-</w:t>
      </w:r>
      <w:r w:rsidRPr="00DE1189">
        <w:rPr>
          <w:szCs w:val="28"/>
        </w:rPr>
        <w:tab/>
        <w:t>организация мероприятий по продвижению инвестиционной привлекательности Санкт-Петербурга для японских инвесторов (совместно с «</w:t>
      </w:r>
      <w:proofErr w:type="spellStart"/>
      <w:r w:rsidRPr="00DE1189">
        <w:rPr>
          <w:szCs w:val="28"/>
        </w:rPr>
        <w:t>МидзухоКорпорейт</w:t>
      </w:r>
      <w:proofErr w:type="spellEnd"/>
      <w:r w:rsidRPr="00DE1189">
        <w:rPr>
          <w:szCs w:val="28"/>
        </w:rPr>
        <w:t xml:space="preserve"> Банк», «Банк оф Токио-Мицубиси»).</w:t>
      </w:r>
    </w:p>
    <w:p w:rsidR="00203039" w:rsidRPr="00DE1189" w:rsidRDefault="00203039" w:rsidP="00203039">
      <w:pPr>
        <w:rPr>
          <w:szCs w:val="28"/>
        </w:rPr>
      </w:pPr>
      <w:r w:rsidRPr="00DE1189">
        <w:rPr>
          <w:szCs w:val="28"/>
          <w:u w:val="single"/>
        </w:rPr>
        <w:t>В промышленности и сфере услуг</w:t>
      </w:r>
      <w:r w:rsidRPr="00DE1189">
        <w:rPr>
          <w:szCs w:val="28"/>
        </w:rPr>
        <w:t>:</w:t>
      </w:r>
    </w:p>
    <w:p w:rsidR="00203039" w:rsidRPr="00DE1189" w:rsidRDefault="00203039" w:rsidP="00203039">
      <w:pPr>
        <w:rPr>
          <w:szCs w:val="28"/>
        </w:rPr>
      </w:pPr>
      <w:r w:rsidRPr="00DE1189">
        <w:rPr>
          <w:szCs w:val="28"/>
        </w:rPr>
        <w:t>-</w:t>
      </w:r>
      <w:r w:rsidRPr="00DE1189">
        <w:rPr>
          <w:szCs w:val="28"/>
        </w:rPr>
        <w:tab/>
        <w:t xml:space="preserve">использование японского опыта для решения проблемы утилизации и переработки мусора; </w:t>
      </w:r>
    </w:p>
    <w:p w:rsidR="00203039" w:rsidRPr="00DE1189" w:rsidRDefault="00203039" w:rsidP="00203039">
      <w:pPr>
        <w:rPr>
          <w:szCs w:val="28"/>
        </w:rPr>
      </w:pPr>
      <w:r w:rsidRPr="00DE1189">
        <w:rPr>
          <w:szCs w:val="28"/>
        </w:rPr>
        <w:t>-</w:t>
      </w:r>
      <w:r w:rsidRPr="00DE1189">
        <w:rPr>
          <w:szCs w:val="28"/>
        </w:rPr>
        <w:tab/>
        <w:t xml:space="preserve">привлечение японских компаний к размещению в СПб экспортно-ориентированных импортозамещающих производств в области электротехники и электроники, </w:t>
      </w:r>
      <w:proofErr w:type="spellStart"/>
      <w:r w:rsidRPr="00DE1189">
        <w:rPr>
          <w:szCs w:val="28"/>
        </w:rPr>
        <w:t>машино</w:t>
      </w:r>
      <w:proofErr w:type="spellEnd"/>
      <w:r w:rsidRPr="00DE1189">
        <w:rPr>
          <w:szCs w:val="28"/>
        </w:rPr>
        <w:t>- и приборостроения.</w:t>
      </w:r>
    </w:p>
    <w:p w:rsidR="00203039" w:rsidRPr="00DE1189" w:rsidRDefault="00203039" w:rsidP="00203039">
      <w:pPr>
        <w:rPr>
          <w:szCs w:val="28"/>
        </w:rPr>
      </w:pPr>
      <w:r w:rsidRPr="00DE1189">
        <w:rPr>
          <w:szCs w:val="28"/>
        </w:rPr>
        <w:t>-</w:t>
      </w:r>
      <w:r w:rsidRPr="00DE1189">
        <w:rPr>
          <w:szCs w:val="28"/>
        </w:rPr>
        <w:tab/>
        <w:t>открытие в СПб офиса японской телекоммуникационной компании «Ниппон Телеграф энд Телефон» (NTT).</w:t>
      </w:r>
    </w:p>
    <w:p w:rsidR="00203039" w:rsidRPr="00DE1189" w:rsidRDefault="00203039" w:rsidP="003A276E">
      <w:pPr>
        <w:rPr>
          <w:b/>
          <w:szCs w:val="28"/>
          <w:shd w:val="clear" w:color="auto" w:fill="FFFFFF"/>
        </w:rPr>
      </w:pPr>
    </w:p>
    <w:p w:rsidR="00203039" w:rsidRPr="00DE1189" w:rsidRDefault="00203039" w:rsidP="00203039">
      <w:pPr>
        <w:rPr>
          <w:szCs w:val="28"/>
        </w:rPr>
      </w:pPr>
      <w:r w:rsidRPr="00DE1189">
        <w:rPr>
          <w:szCs w:val="28"/>
          <w:u w:val="single"/>
        </w:rPr>
        <w:t>В области медицины</w:t>
      </w:r>
      <w:r w:rsidRPr="00DE1189">
        <w:rPr>
          <w:szCs w:val="28"/>
        </w:rPr>
        <w:t>:</w:t>
      </w:r>
      <w:r w:rsidRPr="00DE1189">
        <w:rPr>
          <w:szCs w:val="28"/>
        </w:rPr>
        <w:tab/>
      </w:r>
    </w:p>
    <w:p w:rsidR="00203039" w:rsidRPr="00DE1189" w:rsidRDefault="00203039" w:rsidP="00203039">
      <w:pPr>
        <w:rPr>
          <w:szCs w:val="28"/>
        </w:rPr>
      </w:pPr>
      <w:r w:rsidRPr="00DE1189">
        <w:rPr>
          <w:szCs w:val="28"/>
        </w:rPr>
        <w:t>-</w:t>
      </w:r>
      <w:r w:rsidRPr="00DE1189">
        <w:rPr>
          <w:szCs w:val="28"/>
        </w:rPr>
        <w:tab/>
        <w:t>развитие сотрудничества между медицинскими университетами Санкт-Петербурга и Японии;</w:t>
      </w:r>
      <w:r w:rsidRPr="00DE1189">
        <w:rPr>
          <w:szCs w:val="28"/>
        </w:rPr>
        <w:t xml:space="preserve"> </w:t>
      </w:r>
    </w:p>
    <w:p w:rsidR="00203039" w:rsidRPr="00DE1189" w:rsidRDefault="00203039" w:rsidP="00203039">
      <w:pPr>
        <w:rPr>
          <w:szCs w:val="28"/>
        </w:rPr>
      </w:pPr>
      <w:r w:rsidRPr="00DE1189">
        <w:rPr>
          <w:szCs w:val="28"/>
        </w:rPr>
        <w:t>-          использование передовых японских технологий и медицинского оборудования;</w:t>
      </w:r>
    </w:p>
    <w:p w:rsidR="00203039" w:rsidRPr="00DE1189" w:rsidRDefault="00203039" w:rsidP="00203039">
      <w:pPr>
        <w:rPr>
          <w:szCs w:val="28"/>
        </w:rPr>
      </w:pPr>
      <w:r w:rsidRPr="00DE1189">
        <w:rPr>
          <w:szCs w:val="28"/>
        </w:rPr>
        <w:t>-</w:t>
      </w:r>
      <w:r w:rsidRPr="00DE1189">
        <w:rPr>
          <w:szCs w:val="28"/>
        </w:rPr>
        <w:tab/>
        <w:t>участие японских компаний в развитии медицинского кластера в рамках ОЭЗ Санкт-Петербурга</w:t>
      </w:r>
      <w:r w:rsidRPr="00DE1189">
        <w:rPr>
          <w:szCs w:val="28"/>
        </w:rPr>
        <w:t>.</w:t>
      </w:r>
    </w:p>
    <w:p w:rsidR="00203039" w:rsidRPr="00DE1189" w:rsidRDefault="00203039" w:rsidP="00203039">
      <w:pPr>
        <w:rPr>
          <w:szCs w:val="28"/>
          <w:u w:val="single"/>
        </w:rPr>
      </w:pPr>
      <w:r w:rsidRPr="00DE1189">
        <w:rPr>
          <w:szCs w:val="28"/>
          <w:u w:val="single"/>
        </w:rPr>
        <w:t>В области науки, культуры и туризма</w:t>
      </w:r>
      <w:r w:rsidRPr="00DE1189">
        <w:rPr>
          <w:szCs w:val="28"/>
          <w:u w:val="single"/>
        </w:rPr>
        <w:t>:</w:t>
      </w:r>
    </w:p>
    <w:p w:rsidR="00203039" w:rsidRPr="00DE1189" w:rsidRDefault="00203039" w:rsidP="00203039">
      <w:pPr>
        <w:rPr>
          <w:szCs w:val="28"/>
        </w:rPr>
      </w:pPr>
      <w:r w:rsidRPr="00DE1189">
        <w:rPr>
          <w:szCs w:val="28"/>
        </w:rPr>
        <w:t>-</w:t>
      </w:r>
      <w:r w:rsidRPr="00DE1189">
        <w:rPr>
          <w:szCs w:val="28"/>
        </w:rPr>
        <w:tab/>
        <w:t>активное участие научных кругов СПб в деятельности Подкомитета по науке и технике Российско-японского комитета по экономическому сотрудничеству</w:t>
      </w:r>
      <w:r w:rsidRPr="00DE1189">
        <w:rPr>
          <w:szCs w:val="28"/>
        </w:rPr>
        <w:t>;</w:t>
      </w:r>
    </w:p>
    <w:p w:rsidR="00DE1189" w:rsidRPr="00DE1189" w:rsidRDefault="00DE1189" w:rsidP="00DE1189">
      <w:pPr>
        <w:rPr>
          <w:szCs w:val="28"/>
        </w:rPr>
      </w:pPr>
      <w:r w:rsidRPr="00DE1189">
        <w:rPr>
          <w:szCs w:val="28"/>
        </w:rPr>
        <w:t>-</w:t>
      </w:r>
      <w:r w:rsidRPr="00DE1189">
        <w:rPr>
          <w:szCs w:val="28"/>
        </w:rPr>
        <w:tab/>
        <w:t>проведение ежегодных фестивалей «Японская осень» и «</w:t>
      </w:r>
      <w:proofErr w:type="gramStart"/>
      <w:r w:rsidRPr="00DE1189">
        <w:rPr>
          <w:szCs w:val="28"/>
        </w:rPr>
        <w:t>Японская  весна</w:t>
      </w:r>
      <w:proofErr w:type="gramEnd"/>
      <w:r w:rsidRPr="00DE1189">
        <w:rPr>
          <w:szCs w:val="28"/>
        </w:rPr>
        <w:t>»;</w:t>
      </w:r>
    </w:p>
    <w:p w:rsidR="00DE1189" w:rsidRPr="00DE1189" w:rsidRDefault="00DE1189" w:rsidP="00DE1189">
      <w:pPr>
        <w:rPr>
          <w:szCs w:val="28"/>
        </w:rPr>
      </w:pPr>
      <w:r w:rsidRPr="00DE1189">
        <w:rPr>
          <w:szCs w:val="28"/>
        </w:rPr>
        <w:t>-</w:t>
      </w:r>
      <w:r w:rsidRPr="00DE1189">
        <w:rPr>
          <w:szCs w:val="28"/>
        </w:rPr>
        <w:tab/>
        <w:t>сотрудничество в области туризма (промо-семинары, открытие авиарейсов, рекламные туры для туроператоров, пресс-туры).</w:t>
      </w:r>
    </w:p>
    <w:p w:rsidR="00DE1189" w:rsidRPr="00DE1189" w:rsidRDefault="00DE1189" w:rsidP="00DE1189">
      <w:pPr>
        <w:rPr>
          <w:szCs w:val="28"/>
          <w:u w:val="single"/>
        </w:rPr>
      </w:pPr>
      <w:r w:rsidRPr="00DE1189">
        <w:rPr>
          <w:szCs w:val="28"/>
          <w:u w:val="single"/>
        </w:rPr>
        <w:t>Сотрудничество с Токио:</w:t>
      </w:r>
    </w:p>
    <w:p w:rsidR="00DE1189" w:rsidRPr="00DE1189" w:rsidRDefault="00DE1189" w:rsidP="00DE1189">
      <w:pPr>
        <w:rPr>
          <w:szCs w:val="28"/>
        </w:rPr>
      </w:pPr>
      <w:r w:rsidRPr="00DE1189">
        <w:rPr>
          <w:szCs w:val="28"/>
        </w:rPr>
        <w:t xml:space="preserve">-         обмен опытом с Токио в области переработки бытовых отходов; </w:t>
      </w:r>
    </w:p>
    <w:p w:rsidR="00DE1189" w:rsidRPr="00DE1189" w:rsidRDefault="00DE1189" w:rsidP="00DE1189">
      <w:pPr>
        <w:rPr>
          <w:szCs w:val="28"/>
        </w:rPr>
      </w:pPr>
      <w:r w:rsidRPr="00DE1189">
        <w:rPr>
          <w:szCs w:val="28"/>
        </w:rPr>
        <w:t>-</w:t>
      </w:r>
      <w:r w:rsidRPr="00DE1189">
        <w:rPr>
          <w:szCs w:val="28"/>
        </w:rPr>
        <w:tab/>
        <w:t xml:space="preserve">организации на базе выставочного пространства в мэрии Токио комплексной презентации о Санкт-Петербурге (выставка, презентация туристического потенциала, встреча заинтересованных в сотрудничестве специалистов Санкт-Петербурга и Токио). </w:t>
      </w:r>
    </w:p>
    <w:p w:rsidR="003A276E" w:rsidRPr="00DE1189" w:rsidRDefault="00DE1189" w:rsidP="00DE1189">
      <w:pPr>
        <w:rPr>
          <w:szCs w:val="28"/>
        </w:rPr>
      </w:pPr>
      <w:r w:rsidRPr="00DE1189">
        <w:rPr>
          <w:szCs w:val="28"/>
        </w:rPr>
        <w:t>-</w:t>
      </w:r>
      <w:r w:rsidRPr="00DE1189">
        <w:rPr>
          <w:szCs w:val="28"/>
        </w:rPr>
        <w:tab/>
        <w:t xml:space="preserve"> обмен опытом в области водоочистки и водоотведения (при участии специалистов водоканала Санкт-Петербурга и водоканала Токио</w:t>
      </w:r>
      <w:r w:rsidRPr="00DE1189">
        <w:rPr>
          <w:szCs w:val="28"/>
        </w:rPr>
        <w:t>).</w:t>
      </w:r>
    </w:p>
    <w:p w:rsidR="00F5401F" w:rsidRDefault="00F5401F"/>
    <w:p w:rsidR="003A276E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  <w:shd w:val="clear" w:color="auto" w:fill="FFFFFF"/>
        </w:rPr>
        <w:t>Основные события.</w:t>
      </w:r>
    </w:p>
    <w:p w:rsidR="003A276E" w:rsidRDefault="003A276E" w:rsidP="003A276E">
      <w:pPr>
        <w:ind w:firstLine="708"/>
        <w:rPr>
          <w:i/>
        </w:rPr>
      </w:pPr>
      <w:r w:rsidRPr="00C30453">
        <w:rPr>
          <w:i/>
        </w:rPr>
        <w:t xml:space="preserve">В данном разделе в хронологическом порядке указываются основные мероприятия в период 2011-2016 гг. (в том числе с участием Губернатора Санкт-Петербурга), а также иные значимые для взаимодействия события </w:t>
      </w:r>
      <w:r w:rsidRPr="00C30453">
        <w:rPr>
          <w:i/>
        </w:rPr>
        <w:br/>
        <w:t xml:space="preserve">(в </w:t>
      </w:r>
      <w:proofErr w:type="spellStart"/>
      <w:r w:rsidRPr="00C30453">
        <w:rPr>
          <w:i/>
        </w:rPr>
        <w:t>т.ч</w:t>
      </w:r>
      <w:proofErr w:type="spellEnd"/>
      <w:r w:rsidRPr="00C30453">
        <w:rPr>
          <w:i/>
        </w:rPr>
        <w:t xml:space="preserve">. подписания двусторонних документов, участие руководителей в совместных международных мероприятиях, официальные визиты высших должностных лиц </w:t>
      </w:r>
      <w:r w:rsidRPr="00C30453">
        <w:rPr>
          <w:i/>
        </w:rPr>
        <w:br/>
        <w:t>и пр.).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1F467D" w:rsidRPr="001F467D" w:rsidRDefault="001F467D" w:rsidP="0004323A">
      <w:pPr>
        <w:tabs>
          <w:tab w:val="left" w:pos="1560"/>
        </w:tabs>
        <w:ind w:firstLine="0"/>
        <w:rPr>
          <w:sz w:val="27"/>
          <w:szCs w:val="27"/>
        </w:rPr>
      </w:pPr>
      <w:r w:rsidRPr="001F467D">
        <w:rPr>
          <w:szCs w:val="28"/>
          <w:shd w:val="clear" w:color="auto" w:fill="FFFFFF"/>
        </w:rPr>
        <w:t xml:space="preserve">11.02.16 - </w:t>
      </w:r>
      <w:r w:rsidRPr="001F467D">
        <w:rPr>
          <w:sz w:val="27"/>
          <w:szCs w:val="27"/>
        </w:rPr>
        <w:t xml:space="preserve">круглый стол «Гостиничный бизнес сегодня» при участии президента японской гостиничной сети </w:t>
      </w:r>
      <w:proofErr w:type="spellStart"/>
      <w:r w:rsidRPr="001F467D">
        <w:rPr>
          <w:sz w:val="27"/>
          <w:szCs w:val="27"/>
          <w:lang w:val="en-US"/>
        </w:rPr>
        <w:t>Toyoko</w:t>
      </w:r>
      <w:proofErr w:type="spellEnd"/>
      <w:r w:rsidRPr="001F467D">
        <w:rPr>
          <w:sz w:val="27"/>
          <w:szCs w:val="27"/>
        </w:rPr>
        <w:t xml:space="preserve"> </w:t>
      </w:r>
      <w:r w:rsidRPr="001F467D">
        <w:rPr>
          <w:sz w:val="27"/>
          <w:szCs w:val="27"/>
          <w:lang w:val="en-US"/>
        </w:rPr>
        <w:t>Inn</w:t>
      </w:r>
      <w:r w:rsidRPr="001F467D">
        <w:rPr>
          <w:sz w:val="27"/>
          <w:szCs w:val="27"/>
        </w:rPr>
        <w:t xml:space="preserve"> </w:t>
      </w:r>
      <w:proofErr w:type="spellStart"/>
      <w:r w:rsidRPr="001F467D">
        <w:rPr>
          <w:sz w:val="27"/>
          <w:szCs w:val="27"/>
        </w:rPr>
        <w:t>Игараси</w:t>
      </w:r>
      <w:proofErr w:type="spellEnd"/>
      <w:r w:rsidRPr="001F467D">
        <w:rPr>
          <w:sz w:val="27"/>
          <w:szCs w:val="27"/>
        </w:rPr>
        <w:t xml:space="preserve"> </w:t>
      </w:r>
      <w:proofErr w:type="spellStart"/>
      <w:r w:rsidRPr="001F467D">
        <w:rPr>
          <w:sz w:val="27"/>
          <w:szCs w:val="27"/>
        </w:rPr>
        <w:t>Кейко</w:t>
      </w:r>
      <w:proofErr w:type="spellEnd"/>
      <w:r w:rsidRPr="001F467D">
        <w:rPr>
          <w:sz w:val="27"/>
          <w:szCs w:val="27"/>
        </w:rPr>
        <w:t xml:space="preserve"> и представителей органов исполнительной власти;</w:t>
      </w:r>
    </w:p>
    <w:p w:rsidR="001F467D" w:rsidRDefault="001F467D" w:rsidP="0004323A">
      <w:pPr>
        <w:tabs>
          <w:tab w:val="left" w:pos="1560"/>
        </w:tabs>
        <w:ind w:firstLine="0"/>
        <w:rPr>
          <w:szCs w:val="28"/>
          <w:shd w:val="clear" w:color="auto" w:fill="FFFFFF"/>
        </w:rPr>
      </w:pPr>
    </w:p>
    <w:p w:rsidR="003A276E" w:rsidRPr="00C36F90" w:rsidRDefault="0004323A" w:rsidP="0004323A">
      <w:pPr>
        <w:tabs>
          <w:tab w:val="left" w:pos="1560"/>
        </w:tabs>
        <w:ind w:firstLine="0"/>
        <w:rPr>
          <w:szCs w:val="28"/>
        </w:rPr>
      </w:pPr>
      <w:r w:rsidRPr="00C36F90">
        <w:rPr>
          <w:szCs w:val="28"/>
          <w:shd w:val="clear" w:color="auto" w:fill="FFFFFF"/>
        </w:rPr>
        <w:t xml:space="preserve">11.12.15 – беседа Председателя Комитета по внешним связям Санкт-Петербурга Евгения Дмитриевича Григорьева с </w:t>
      </w:r>
      <w:r w:rsidRPr="00C36F90">
        <w:rPr>
          <w:szCs w:val="28"/>
        </w:rPr>
        <w:t>советником по внешней торговле компании «</w:t>
      </w:r>
      <w:proofErr w:type="spellStart"/>
      <w:r w:rsidRPr="00C36F90">
        <w:rPr>
          <w:szCs w:val="28"/>
          <w:lang w:val="en-US"/>
        </w:rPr>
        <w:t>Uniclo</w:t>
      </w:r>
      <w:proofErr w:type="spellEnd"/>
      <w:r w:rsidRPr="00C36F90">
        <w:rPr>
          <w:szCs w:val="28"/>
        </w:rPr>
        <w:t xml:space="preserve">» и консультантом по торгово-экономическим отношениям между Японией и Россией </w:t>
      </w:r>
      <w:proofErr w:type="spellStart"/>
      <w:r w:rsidRPr="00C36F90">
        <w:rPr>
          <w:szCs w:val="28"/>
        </w:rPr>
        <w:t>Асадзума</w:t>
      </w:r>
      <w:proofErr w:type="spellEnd"/>
      <w:r w:rsidRPr="00C36F90">
        <w:rPr>
          <w:szCs w:val="28"/>
        </w:rPr>
        <w:t xml:space="preserve"> Юкио</w:t>
      </w:r>
      <w:r w:rsidR="00BF098C" w:rsidRPr="00C36F90">
        <w:rPr>
          <w:szCs w:val="28"/>
        </w:rPr>
        <w:t>;</w:t>
      </w:r>
    </w:p>
    <w:p w:rsidR="00BF098C" w:rsidRPr="00C36F90" w:rsidRDefault="00BF098C" w:rsidP="0004323A">
      <w:pPr>
        <w:tabs>
          <w:tab w:val="left" w:pos="1560"/>
        </w:tabs>
        <w:ind w:firstLine="0"/>
        <w:rPr>
          <w:szCs w:val="28"/>
        </w:rPr>
      </w:pPr>
    </w:p>
    <w:p w:rsidR="00BF098C" w:rsidRPr="00C36F90" w:rsidRDefault="00BF098C" w:rsidP="0004323A">
      <w:pPr>
        <w:tabs>
          <w:tab w:val="left" w:pos="1560"/>
        </w:tabs>
        <w:ind w:firstLine="0"/>
        <w:rPr>
          <w:szCs w:val="28"/>
        </w:rPr>
      </w:pPr>
      <w:r w:rsidRPr="00C36F90">
        <w:rPr>
          <w:szCs w:val="28"/>
        </w:rPr>
        <w:t xml:space="preserve">25.11.15 – встреча первого заместителя председателя Комитета по внешним связям Санкт-Петербурга Игоря Олеговича </w:t>
      </w:r>
      <w:proofErr w:type="spellStart"/>
      <w:r w:rsidRPr="00C36F90">
        <w:rPr>
          <w:szCs w:val="28"/>
        </w:rPr>
        <w:t>Лонского</w:t>
      </w:r>
      <w:proofErr w:type="spellEnd"/>
      <w:r w:rsidRPr="00C36F90">
        <w:rPr>
          <w:szCs w:val="28"/>
        </w:rPr>
        <w:t xml:space="preserve"> с директором АНО «Японский центр в Санкт-Петербурге» </w:t>
      </w:r>
      <w:proofErr w:type="spellStart"/>
      <w:r w:rsidRPr="00C36F90">
        <w:rPr>
          <w:szCs w:val="28"/>
        </w:rPr>
        <w:t>Хитоси</w:t>
      </w:r>
      <w:proofErr w:type="spellEnd"/>
      <w:r w:rsidRPr="00C36F90">
        <w:rPr>
          <w:szCs w:val="28"/>
        </w:rPr>
        <w:t xml:space="preserve"> </w:t>
      </w:r>
      <w:proofErr w:type="spellStart"/>
      <w:r w:rsidRPr="00C36F90">
        <w:rPr>
          <w:szCs w:val="28"/>
        </w:rPr>
        <w:t>Мацубара</w:t>
      </w:r>
      <w:proofErr w:type="spellEnd"/>
      <w:r w:rsidRPr="00C36F90">
        <w:rPr>
          <w:szCs w:val="28"/>
        </w:rPr>
        <w:t>;</w:t>
      </w:r>
    </w:p>
    <w:p w:rsidR="00BF098C" w:rsidRPr="00C36F90" w:rsidRDefault="00BF098C" w:rsidP="0004323A">
      <w:pPr>
        <w:tabs>
          <w:tab w:val="left" w:pos="1560"/>
        </w:tabs>
        <w:ind w:firstLine="0"/>
        <w:rPr>
          <w:szCs w:val="28"/>
        </w:rPr>
      </w:pPr>
    </w:p>
    <w:p w:rsidR="00BF098C" w:rsidRPr="00C36F90" w:rsidRDefault="00C36F90" w:rsidP="0004323A">
      <w:pPr>
        <w:tabs>
          <w:tab w:val="left" w:pos="1560"/>
        </w:tabs>
        <w:ind w:firstLine="0"/>
        <w:rPr>
          <w:szCs w:val="28"/>
        </w:rPr>
      </w:pPr>
      <w:r w:rsidRPr="00C36F90">
        <w:rPr>
          <w:szCs w:val="28"/>
        </w:rPr>
        <w:t>09.08.15 - торжественно-траурная церемония, посвящённая 70-летию со дня атомной бомбардировки японского города Нагасаки;</w:t>
      </w:r>
    </w:p>
    <w:p w:rsidR="00C36F90" w:rsidRPr="00C36F90" w:rsidRDefault="00C36F90" w:rsidP="0004323A">
      <w:pPr>
        <w:tabs>
          <w:tab w:val="left" w:pos="1560"/>
        </w:tabs>
        <w:ind w:firstLine="0"/>
        <w:rPr>
          <w:szCs w:val="28"/>
        </w:rPr>
      </w:pPr>
    </w:p>
    <w:p w:rsidR="00C36F90" w:rsidRPr="00C36F90" w:rsidRDefault="00C36F90" w:rsidP="0004323A">
      <w:pPr>
        <w:tabs>
          <w:tab w:val="left" w:pos="1560"/>
        </w:tabs>
        <w:ind w:firstLine="0"/>
        <w:rPr>
          <w:szCs w:val="28"/>
        </w:rPr>
      </w:pPr>
      <w:r w:rsidRPr="00C36F90">
        <w:rPr>
          <w:szCs w:val="28"/>
        </w:rPr>
        <w:t>09.07.15 - встреча заместителя председателя Комитета по энергетике и инженерному обеспечению Санкт-Петербурга Евгении Евгеньевны Розовой с делегацией Японии, в которую вошли представители администрации города Осака, токийского и петербургского офиса японской организации по развитию внешней торговли (ДЖЕТРО), а также японских коммерческих структур;</w:t>
      </w:r>
    </w:p>
    <w:p w:rsidR="00C36F90" w:rsidRPr="00C36F90" w:rsidRDefault="00C36F90" w:rsidP="0004323A">
      <w:pPr>
        <w:tabs>
          <w:tab w:val="left" w:pos="1560"/>
        </w:tabs>
        <w:ind w:firstLine="0"/>
        <w:rPr>
          <w:szCs w:val="28"/>
        </w:rPr>
      </w:pPr>
    </w:p>
    <w:p w:rsidR="00C36F90" w:rsidRPr="00C36F90" w:rsidRDefault="00C36F90" w:rsidP="0004323A">
      <w:pPr>
        <w:tabs>
          <w:tab w:val="left" w:pos="1560"/>
        </w:tabs>
        <w:ind w:firstLine="0"/>
        <w:rPr>
          <w:szCs w:val="28"/>
        </w:rPr>
      </w:pPr>
      <w:r w:rsidRPr="00C36F90">
        <w:rPr>
          <w:szCs w:val="28"/>
        </w:rPr>
        <w:lastRenderedPageBreak/>
        <w:t xml:space="preserve">22.05.15 - встреча исполняющего обязанности председателя Комитета по внешним связям Санкт-Петербурга Игоря Олеговича </w:t>
      </w:r>
      <w:proofErr w:type="spellStart"/>
      <w:r w:rsidRPr="00C36F90">
        <w:rPr>
          <w:szCs w:val="28"/>
        </w:rPr>
        <w:t>Лонского</w:t>
      </w:r>
      <w:proofErr w:type="spellEnd"/>
      <w:r w:rsidRPr="00C36F90">
        <w:rPr>
          <w:szCs w:val="28"/>
        </w:rPr>
        <w:t xml:space="preserve"> с президентом и главным операционным директором компании «</w:t>
      </w:r>
      <w:proofErr w:type="spellStart"/>
      <w:r w:rsidRPr="00C36F90">
        <w:rPr>
          <w:szCs w:val="28"/>
        </w:rPr>
        <w:t>Toyoko</w:t>
      </w:r>
      <w:proofErr w:type="spellEnd"/>
      <w:r w:rsidRPr="00C36F90">
        <w:rPr>
          <w:szCs w:val="28"/>
        </w:rPr>
        <w:t xml:space="preserve"> </w:t>
      </w:r>
      <w:proofErr w:type="spellStart"/>
      <w:r w:rsidRPr="00C36F90">
        <w:rPr>
          <w:szCs w:val="28"/>
        </w:rPr>
        <w:t>Inn</w:t>
      </w:r>
      <w:proofErr w:type="spellEnd"/>
      <w:r w:rsidRPr="00C36F90">
        <w:rPr>
          <w:szCs w:val="28"/>
        </w:rPr>
        <w:t xml:space="preserve"> </w:t>
      </w:r>
      <w:proofErr w:type="spellStart"/>
      <w:r w:rsidRPr="00C36F90">
        <w:rPr>
          <w:szCs w:val="28"/>
        </w:rPr>
        <w:t>Co</w:t>
      </w:r>
      <w:proofErr w:type="spellEnd"/>
      <w:r w:rsidRPr="00C36F90">
        <w:rPr>
          <w:szCs w:val="28"/>
        </w:rPr>
        <w:t xml:space="preserve">.» </w:t>
      </w:r>
      <w:proofErr w:type="spellStart"/>
      <w:r w:rsidRPr="00C36F90">
        <w:rPr>
          <w:szCs w:val="28"/>
        </w:rPr>
        <w:t>Кейко</w:t>
      </w:r>
      <w:proofErr w:type="spellEnd"/>
      <w:r w:rsidRPr="00C36F90">
        <w:rPr>
          <w:szCs w:val="28"/>
        </w:rPr>
        <w:t xml:space="preserve"> </w:t>
      </w:r>
      <w:proofErr w:type="spellStart"/>
      <w:r w:rsidRPr="00C36F90">
        <w:rPr>
          <w:szCs w:val="28"/>
        </w:rPr>
        <w:t>Игараси</w:t>
      </w:r>
      <w:proofErr w:type="spellEnd"/>
      <w:r w:rsidRPr="00C36F90">
        <w:rPr>
          <w:szCs w:val="28"/>
        </w:rPr>
        <w:t>;</w:t>
      </w:r>
    </w:p>
    <w:p w:rsidR="00C36F90" w:rsidRPr="00C36F90" w:rsidRDefault="00C36F90" w:rsidP="0004323A">
      <w:pPr>
        <w:tabs>
          <w:tab w:val="left" w:pos="1560"/>
        </w:tabs>
        <w:ind w:firstLine="0"/>
        <w:rPr>
          <w:szCs w:val="28"/>
        </w:rPr>
      </w:pPr>
    </w:p>
    <w:p w:rsidR="00C36F90" w:rsidRPr="00C36F90" w:rsidRDefault="00C36F90" w:rsidP="0004323A">
      <w:pPr>
        <w:tabs>
          <w:tab w:val="left" w:pos="1560"/>
        </w:tabs>
        <w:ind w:firstLine="0"/>
        <w:rPr>
          <w:szCs w:val="28"/>
        </w:rPr>
      </w:pPr>
      <w:r w:rsidRPr="00C36F90">
        <w:rPr>
          <w:szCs w:val="28"/>
        </w:rPr>
        <w:t xml:space="preserve">03.04.15 - встреча председателя Комитета по внешним связям Санкт-Петербурга Евгения Дмитриевича Григорьева с Генеральным консулом Японии в Санкт-Петербурге </w:t>
      </w:r>
      <w:proofErr w:type="spellStart"/>
      <w:r w:rsidRPr="00C36F90">
        <w:rPr>
          <w:szCs w:val="28"/>
        </w:rPr>
        <w:t>Ёсихиро</w:t>
      </w:r>
      <w:proofErr w:type="spellEnd"/>
      <w:r w:rsidRPr="00C36F90">
        <w:rPr>
          <w:szCs w:val="28"/>
        </w:rPr>
        <w:t xml:space="preserve"> </w:t>
      </w:r>
      <w:proofErr w:type="spellStart"/>
      <w:r w:rsidRPr="00C36F90">
        <w:rPr>
          <w:szCs w:val="28"/>
        </w:rPr>
        <w:t>Ямамура</w:t>
      </w:r>
      <w:proofErr w:type="spellEnd"/>
      <w:r w:rsidRPr="00C36F90">
        <w:rPr>
          <w:szCs w:val="28"/>
        </w:rPr>
        <w:t>;</w:t>
      </w:r>
    </w:p>
    <w:p w:rsidR="00C36F90" w:rsidRPr="00C36F90" w:rsidRDefault="00C36F90" w:rsidP="0004323A">
      <w:pPr>
        <w:tabs>
          <w:tab w:val="left" w:pos="1560"/>
        </w:tabs>
        <w:ind w:firstLine="0"/>
        <w:rPr>
          <w:szCs w:val="28"/>
        </w:rPr>
      </w:pPr>
    </w:p>
    <w:p w:rsidR="00C36F90" w:rsidRDefault="00C36F90" w:rsidP="0004323A">
      <w:pPr>
        <w:tabs>
          <w:tab w:val="left" w:pos="1560"/>
        </w:tabs>
        <w:ind w:firstLine="0"/>
        <w:rPr>
          <w:szCs w:val="28"/>
        </w:rPr>
      </w:pPr>
      <w:r w:rsidRPr="00C36F90">
        <w:rPr>
          <w:szCs w:val="28"/>
        </w:rPr>
        <w:t>03-05.02.15 - делегация Санкт-Петербурга приняла участие в 5-й международной медицинской выставке «</w:t>
      </w:r>
      <w:proofErr w:type="spellStart"/>
      <w:r w:rsidRPr="00C36F90">
        <w:rPr>
          <w:szCs w:val="28"/>
        </w:rPr>
        <w:t>Medical</w:t>
      </w:r>
      <w:proofErr w:type="spellEnd"/>
      <w:r w:rsidRPr="00C36F90">
        <w:rPr>
          <w:szCs w:val="28"/>
        </w:rPr>
        <w:t xml:space="preserve"> </w:t>
      </w:r>
      <w:proofErr w:type="spellStart"/>
      <w:r w:rsidRPr="00C36F90">
        <w:rPr>
          <w:szCs w:val="28"/>
        </w:rPr>
        <w:t>Device</w:t>
      </w:r>
      <w:proofErr w:type="spellEnd"/>
      <w:r w:rsidRPr="00C36F90">
        <w:rPr>
          <w:szCs w:val="28"/>
        </w:rPr>
        <w:t xml:space="preserve"> </w:t>
      </w:r>
      <w:proofErr w:type="spellStart"/>
      <w:r w:rsidRPr="00C36F90">
        <w:rPr>
          <w:szCs w:val="28"/>
        </w:rPr>
        <w:t>Development</w:t>
      </w:r>
      <w:proofErr w:type="spellEnd"/>
      <w:r w:rsidRPr="00C36F90">
        <w:rPr>
          <w:szCs w:val="28"/>
        </w:rPr>
        <w:t xml:space="preserve"> </w:t>
      </w:r>
      <w:proofErr w:type="spellStart"/>
      <w:r w:rsidRPr="00C36F90">
        <w:rPr>
          <w:szCs w:val="28"/>
        </w:rPr>
        <w:t>Expo</w:t>
      </w:r>
      <w:proofErr w:type="spellEnd"/>
      <w:r w:rsidRPr="00C36F90">
        <w:rPr>
          <w:szCs w:val="28"/>
        </w:rPr>
        <w:t>», которая проходила в городе Осаке (Япония);</w:t>
      </w:r>
    </w:p>
    <w:p w:rsidR="008D73FC" w:rsidRDefault="008D73FC" w:rsidP="0004323A">
      <w:pPr>
        <w:tabs>
          <w:tab w:val="left" w:pos="1560"/>
        </w:tabs>
        <w:ind w:firstLine="0"/>
        <w:rPr>
          <w:szCs w:val="28"/>
        </w:rPr>
      </w:pPr>
    </w:p>
    <w:p w:rsidR="008D73FC" w:rsidRDefault="008D73FC" w:rsidP="0004323A">
      <w:pPr>
        <w:tabs>
          <w:tab w:val="left" w:pos="1560"/>
        </w:tabs>
        <w:ind w:firstLine="0"/>
        <w:rPr>
          <w:color w:val="000000" w:themeColor="text1"/>
          <w:szCs w:val="28"/>
        </w:rPr>
      </w:pPr>
      <w:r w:rsidRPr="008D73FC">
        <w:rPr>
          <w:szCs w:val="28"/>
        </w:rPr>
        <w:t xml:space="preserve">11-12.12.14 - </w:t>
      </w:r>
      <w:r w:rsidRPr="008D73FC">
        <w:rPr>
          <w:color w:val="000000" w:themeColor="text1"/>
          <w:szCs w:val="28"/>
        </w:rPr>
        <w:t>в</w:t>
      </w:r>
      <w:r w:rsidRPr="008D73FC">
        <w:rPr>
          <w:color w:val="000000" w:themeColor="text1"/>
          <w:szCs w:val="28"/>
        </w:rPr>
        <w:t xml:space="preserve">изит в Санкт-Петербург представителей общенациональных средств массовой информации Японии, аккредитованных при МИД РФ, с целью посещения </w:t>
      </w:r>
      <w:proofErr w:type="spellStart"/>
      <w:r w:rsidRPr="008D73FC">
        <w:rPr>
          <w:color w:val="000000" w:themeColor="text1"/>
          <w:szCs w:val="28"/>
        </w:rPr>
        <w:t>петербургско</w:t>
      </w:r>
      <w:proofErr w:type="spellEnd"/>
      <w:r w:rsidRPr="008D73FC">
        <w:rPr>
          <w:color w:val="000000" w:themeColor="text1"/>
          <w:szCs w:val="28"/>
        </w:rPr>
        <w:t>-японских предприятий</w:t>
      </w:r>
      <w:r w:rsidRPr="008D73FC">
        <w:rPr>
          <w:color w:val="000000" w:themeColor="text1"/>
          <w:szCs w:val="28"/>
        </w:rPr>
        <w:t>;</w:t>
      </w:r>
    </w:p>
    <w:p w:rsidR="008D73FC" w:rsidRDefault="008D73FC" w:rsidP="0004323A">
      <w:pPr>
        <w:tabs>
          <w:tab w:val="left" w:pos="1560"/>
        </w:tabs>
        <w:ind w:firstLine="0"/>
        <w:rPr>
          <w:color w:val="000000" w:themeColor="text1"/>
          <w:szCs w:val="28"/>
        </w:rPr>
      </w:pPr>
    </w:p>
    <w:p w:rsidR="008D73FC" w:rsidRPr="008D73FC" w:rsidRDefault="008D73FC" w:rsidP="0004323A">
      <w:pPr>
        <w:tabs>
          <w:tab w:val="left" w:pos="1560"/>
        </w:tabs>
        <w:ind w:firstLine="0"/>
        <w:rPr>
          <w:szCs w:val="28"/>
        </w:rPr>
      </w:pPr>
      <w:r w:rsidRPr="008D73FC">
        <w:rPr>
          <w:color w:val="000000" w:themeColor="text1"/>
          <w:szCs w:val="28"/>
        </w:rPr>
        <w:t>10.12.14 - т</w:t>
      </w:r>
      <w:r w:rsidRPr="008D73FC">
        <w:rPr>
          <w:color w:val="000000" w:themeColor="text1"/>
          <w:szCs w:val="28"/>
        </w:rPr>
        <w:t>оржественный прием по случаю Дня рождения Е</w:t>
      </w:r>
      <w:r w:rsidRPr="008D73FC">
        <w:rPr>
          <w:color w:val="000000" w:themeColor="text1"/>
          <w:szCs w:val="28"/>
        </w:rPr>
        <w:t>го Величества Императора Японии;</w:t>
      </w:r>
      <w:r w:rsidRPr="008D73FC">
        <w:rPr>
          <w:color w:val="000000" w:themeColor="text1"/>
          <w:szCs w:val="28"/>
        </w:rPr>
        <w:t xml:space="preserve">              </w:t>
      </w:r>
    </w:p>
    <w:p w:rsidR="008D73FC" w:rsidRDefault="008D73FC" w:rsidP="0004323A">
      <w:pPr>
        <w:tabs>
          <w:tab w:val="left" w:pos="1560"/>
        </w:tabs>
        <w:ind w:firstLine="0"/>
        <w:rPr>
          <w:szCs w:val="28"/>
        </w:rPr>
      </w:pPr>
    </w:p>
    <w:p w:rsidR="008D73FC" w:rsidRPr="008D73FC" w:rsidRDefault="008D73FC" w:rsidP="0004323A">
      <w:pPr>
        <w:tabs>
          <w:tab w:val="left" w:pos="1560"/>
        </w:tabs>
        <w:ind w:firstLine="0"/>
        <w:rPr>
          <w:szCs w:val="28"/>
        </w:rPr>
      </w:pPr>
      <w:r w:rsidRPr="008D73FC">
        <w:rPr>
          <w:szCs w:val="28"/>
        </w:rPr>
        <w:t xml:space="preserve">09.09.14 - </w:t>
      </w:r>
      <w:r w:rsidRPr="008D73FC">
        <w:rPr>
          <w:color w:val="000000" w:themeColor="text1"/>
          <w:szCs w:val="28"/>
        </w:rPr>
        <w:t>б</w:t>
      </w:r>
      <w:r w:rsidRPr="008D73FC">
        <w:rPr>
          <w:color w:val="000000" w:themeColor="text1"/>
          <w:szCs w:val="28"/>
        </w:rPr>
        <w:t>еседа руководства Комитета по развитию предпринимательства и потребительского рынка Санкт-</w:t>
      </w:r>
      <w:proofErr w:type="gramStart"/>
      <w:r w:rsidRPr="008D73FC">
        <w:rPr>
          <w:color w:val="000000" w:themeColor="text1"/>
          <w:szCs w:val="28"/>
        </w:rPr>
        <w:t>Петербурга  с</w:t>
      </w:r>
      <w:proofErr w:type="gramEnd"/>
      <w:r w:rsidRPr="008D73FC">
        <w:rPr>
          <w:color w:val="000000" w:themeColor="text1"/>
          <w:szCs w:val="28"/>
        </w:rPr>
        <w:t xml:space="preserve"> делегацией японских экспертов, прибывших с целью проведения исследования по изучению проблем российских субъектов малого и среднего предпринимательства – производителей </w:t>
      </w:r>
      <w:proofErr w:type="spellStart"/>
      <w:r w:rsidRPr="008D73FC">
        <w:rPr>
          <w:color w:val="000000" w:themeColor="text1"/>
          <w:szCs w:val="28"/>
        </w:rPr>
        <w:t>автокомпонентов</w:t>
      </w:r>
      <w:proofErr w:type="spellEnd"/>
      <w:r w:rsidRPr="008D73FC">
        <w:rPr>
          <w:color w:val="000000" w:themeColor="text1"/>
          <w:szCs w:val="28"/>
        </w:rPr>
        <w:t>;</w:t>
      </w:r>
    </w:p>
    <w:p w:rsidR="00C36F90" w:rsidRPr="00C36F90" w:rsidRDefault="00C36F90" w:rsidP="0004323A">
      <w:pPr>
        <w:tabs>
          <w:tab w:val="left" w:pos="1560"/>
        </w:tabs>
        <w:ind w:firstLine="0"/>
        <w:rPr>
          <w:szCs w:val="28"/>
        </w:rPr>
      </w:pPr>
    </w:p>
    <w:p w:rsidR="00C36F90" w:rsidRDefault="00C36F90" w:rsidP="0004323A">
      <w:pPr>
        <w:tabs>
          <w:tab w:val="left" w:pos="1560"/>
        </w:tabs>
        <w:ind w:firstLine="0"/>
        <w:rPr>
          <w:szCs w:val="28"/>
        </w:rPr>
      </w:pPr>
      <w:r w:rsidRPr="00C36F90">
        <w:rPr>
          <w:szCs w:val="28"/>
        </w:rPr>
        <w:t>28.06-04.07.14 - визит делегации Санкт-Петербурга во главе с вице-губернатором Санкт-Петербурга Олегом Александровичем Марковым в Осаку</w:t>
      </w:r>
      <w:r w:rsidR="008D73FC">
        <w:rPr>
          <w:szCs w:val="28"/>
        </w:rPr>
        <w:t>;</w:t>
      </w:r>
    </w:p>
    <w:p w:rsidR="008D73FC" w:rsidRDefault="008D73FC" w:rsidP="0004323A">
      <w:pPr>
        <w:tabs>
          <w:tab w:val="left" w:pos="1560"/>
        </w:tabs>
        <w:ind w:firstLine="0"/>
        <w:rPr>
          <w:szCs w:val="28"/>
        </w:rPr>
      </w:pPr>
    </w:p>
    <w:p w:rsidR="008D73FC" w:rsidRPr="008D73FC" w:rsidRDefault="008D73FC" w:rsidP="0004323A">
      <w:pPr>
        <w:tabs>
          <w:tab w:val="left" w:pos="1560"/>
        </w:tabs>
        <w:ind w:firstLine="0"/>
        <w:rPr>
          <w:szCs w:val="28"/>
        </w:rPr>
      </w:pPr>
      <w:r w:rsidRPr="008D73FC">
        <w:rPr>
          <w:szCs w:val="28"/>
        </w:rPr>
        <w:t xml:space="preserve">03.03.14 - </w:t>
      </w:r>
      <w:r w:rsidRPr="008D73FC">
        <w:rPr>
          <w:color w:val="000000"/>
          <w:szCs w:val="28"/>
        </w:rPr>
        <w:t>Участие в мероприятии в рамках Фестиваля «Японская весна в Санкт-Петербурге»</w:t>
      </w:r>
    </w:p>
    <w:p w:rsidR="003A276E" w:rsidRDefault="003A276E" w:rsidP="003A276E">
      <w:pPr>
        <w:rPr>
          <w:b/>
          <w:szCs w:val="28"/>
          <w:shd w:val="clear" w:color="auto" w:fill="FFFFFF"/>
        </w:rPr>
      </w:pPr>
    </w:p>
    <w:p w:rsidR="003A276E" w:rsidRDefault="003A276E" w:rsidP="003A276E">
      <w:pPr>
        <w:pStyle w:val="a3"/>
        <w:rPr>
          <w:b/>
          <w:szCs w:val="28"/>
          <w:shd w:val="clear" w:color="auto" w:fill="FFFFFF"/>
        </w:rPr>
      </w:pPr>
    </w:p>
    <w:p w:rsidR="003A276E" w:rsidRPr="00C30453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C30453">
        <w:rPr>
          <w:b/>
          <w:szCs w:val="28"/>
        </w:rPr>
        <w:t>Контактное лицо в Комитете по внешним связям Санкт-Петербурга:</w:t>
      </w:r>
    </w:p>
    <w:p w:rsidR="003A276E" w:rsidRDefault="003A276E"/>
    <w:p w:rsidR="003A276E" w:rsidRDefault="003A276E"/>
    <w:p w:rsidR="00BF098C" w:rsidRDefault="00BF098C" w:rsidP="00BF098C">
      <w:r>
        <w:t>Главный специалист Отдела Стран Азии, Африки и Латинской Америки Воронков Алексей Кириллович</w:t>
      </w:r>
    </w:p>
    <w:p w:rsidR="003A276E" w:rsidRDefault="003A276E"/>
    <w:p w:rsidR="005028A8" w:rsidRDefault="005028A8">
      <w:r>
        <w:t xml:space="preserve">Специалист Отдела стран Азии, Африки и Латинской Америки </w:t>
      </w:r>
      <w:proofErr w:type="spellStart"/>
      <w:r>
        <w:t>Молдованов</w:t>
      </w:r>
      <w:proofErr w:type="spellEnd"/>
      <w:r>
        <w:t xml:space="preserve"> Станислав Андреевич</w:t>
      </w:r>
    </w:p>
    <w:sectPr w:rsidR="005028A8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E"/>
    <w:rsid w:val="0004323A"/>
    <w:rsid w:val="000961DE"/>
    <w:rsid w:val="001F467D"/>
    <w:rsid w:val="00203039"/>
    <w:rsid w:val="003A276E"/>
    <w:rsid w:val="00467367"/>
    <w:rsid w:val="005028A8"/>
    <w:rsid w:val="008D73FC"/>
    <w:rsid w:val="00A66239"/>
    <w:rsid w:val="00BF098C"/>
    <w:rsid w:val="00C36F90"/>
    <w:rsid w:val="00DE1189"/>
    <w:rsid w:val="00F5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C2FC5-E464-42F4-A618-94AB91C3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Пальгунов</cp:lastModifiedBy>
  <cp:revision>10</cp:revision>
  <dcterms:created xsi:type="dcterms:W3CDTF">2016-02-17T13:52:00Z</dcterms:created>
  <dcterms:modified xsi:type="dcterms:W3CDTF">2016-02-25T16:00:00Z</dcterms:modified>
</cp:coreProperties>
</file>