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FD" w:rsidRPr="00CE5983" w:rsidRDefault="00CE5983" w:rsidP="00047856">
      <w:pPr>
        <w:numPr>
          <w:ilvl w:val="0"/>
          <w:numId w:val="1"/>
        </w:numPr>
        <w:ind w:firstLine="0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Н</w:t>
      </w:r>
      <w:r w:rsidR="002A16FD" w:rsidRPr="00CE5983">
        <w:rPr>
          <w:b/>
          <w:sz w:val="24"/>
          <w:szCs w:val="24"/>
          <w:shd w:val="clear" w:color="auto" w:fill="FFFFFF"/>
        </w:rPr>
        <w:t xml:space="preserve">аправления сотрудничества </w:t>
      </w:r>
    </w:p>
    <w:p w:rsidR="002A16FD" w:rsidRPr="00B6249C" w:rsidRDefault="002A16FD" w:rsidP="002A16FD">
      <w:pPr>
        <w:ind w:firstLine="708"/>
        <w:rPr>
          <w:b/>
          <w:sz w:val="24"/>
          <w:szCs w:val="24"/>
        </w:rPr>
      </w:pPr>
      <w:r w:rsidRPr="00B6249C">
        <w:rPr>
          <w:b/>
          <w:sz w:val="24"/>
          <w:szCs w:val="24"/>
        </w:rPr>
        <w:t>Инвестиционное сотрудничество</w:t>
      </w:r>
    </w:p>
    <w:p w:rsidR="002A16FD" w:rsidRPr="00B6249C" w:rsidRDefault="002A16FD" w:rsidP="002A16FD">
      <w:pPr>
        <w:rPr>
          <w:rStyle w:val="a5"/>
          <w:b w:val="0"/>
          <w:color w:val="000000"/>
          <w:sz w:val="24"/>
          <w:szCs w:val="24"/>
        </w:rPr>
      </w:pPr>
      <w:r w:rsidRPr="00B6249C">
        <w:rPr>
          <w:rStyle w:val="a5"/>
          <w:b w:val="0"/>
          <w:color w:val="000000"/>
          <w:sz w:val="24"/>
          <w:szCs w:val="24"/>
        </w:rPr>
        <w:t>Осенью</w:t>
      </w:r>
      <w:r w:rsidRPr="00B6249C">
        <w:rPr>
          <w:rStyle w:val="a5"/>
          <w:b w:val="0"/>
          <w:color w:val="000000"/>
          <w:sz w:val="24"/>
          <w:szCs w:val="24"/>
          <w:lang w:val="en-US"/>
        </w:rPr>
        <w:t xml:space="preserve"> 2012 </w:t>
      </w:r>
      <w:r w:rsidRPr="00B6249C">
        <w:rPr>
          <w:rStyle w:val="a5"/>
          <w:b w:val="0"/>
          <w:color w:val="000000"/>
          <w:sz w:val="24"/>
          <w:szCs w:val="24"/>
        </w:rPr>
        <w:t>года</w:t>
      </w:r>
      <w:r w:rsidRPr="00B6249C">
        <w:rPr>
          <w:rStyle w:val="a5"/>
          <w:b w:val="0"/>
          <w:color w:val="000000"/>
          <w:sz w:val="24"/>
          <w:szCs w:val="24"/>
          <w:lang w:val="en-US"/>
        </w:rPr>
        <w:t xml:space="preserve"> «APM Terminals B.V.» </w:t>
      </w:r>
      <w:r w:rsidRPr="00B6249C">
        <w:rPr>
          <w:rStyle w:val="a5"/>
          <w:b w:val="0"/>
          <w:color w:val="000000"/>
          <w:sz w:val="24"/>
          <w:szCs w:val="24"/>
        </w:rPr>
        <w:t xml:space="preserve">(часть группы компаний 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Maersk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>) приобре</w:t>
      </w:r>
      <w:r w:rsidR="00BE4D80" w:rsidRPr="00B6249C">
        <w:rPr>
          <w:rStyle w:val="a5"/>
          <w:b w:val="0"/>
          <w:color w:val="000000"/>
          <w:sz w:val="24"/>
          <w:szCs w:val="24"/>
        </w:rPr>
        <w:t xml:space="preserve">тено </w:t>
      </w:r>
      <w:r w:rsidRPr="00B6249C">
        <w:rPr>
          <w:rStyle w:val="a5"/>
          <w:b w:val="0"/>
          <w:color w:val="000000"/>
          <w:sz w:val="24"/>
          <w:szCs w:val="24"/>
        </w:rPr>
        <w:t xml:space="preserve">37.5 % группы компаний 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Global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 xml:space="preserve"> 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Ports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 xml:space="preserve">. Стоимость сделки составила 2,3 миллиарда долларов США. 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Global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 xml:space="preserve"> 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Ports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 xml:space="preserve"> – российская группа компаний, в состав которой, помимо прочего, входят: портовый комплекс «</w:t>
      </w:r>
      <w:proofErr w:type="spellStart"/>
      <w:r w:rsidRPr="00B6249C">
        <w:rPr>
          <w:rStyle w:val="a5"/>
          <w:b w:val="0"/>
          <w:color w:val="000000"/>
          <w:sz w:val="24"/>
          <w:szCs w:val="24"/>
        </w:rPr>
        <w:t>Петролеспорт</w:t>
      </w:r>
      <w:proofErr w:type="spellEnd"/>
      <w:r w:rsidRPr="00B6249C">
        <w:rPr>
          <w:rStyle w:val="a5"/>
          <w:b w:val="0"/>
          <w:color w:val="000000"/>
          <w:sz w:val="24"/>
          <w:szCs w:val="24"/>
        </w:rPr>
        <w:t>» в Санкт-Петербурге и терминал «Моби Дик» в Кронштадте.</w:t>
      </w:r>
    </w:p>
    <w:p w:rsidR="002A16FD" w:rsidRPr="00B6249C" w:rsidRDefault="002A16FD" w:rsidP="002A16FD">
      <w:pPr>
        <w:tabs>
          <w:tab w:val="left" w:pos="2694"/>
        </w:tabs>
        <w:rPr>
          <w:strike/>
          <w:color w:val="FF0000"/>
          <w:sz w:val="24"/>
          <w:szCs w:val="24"/>
        </w:rPr>
      </w:pPr>
      <w:r w:rsidRPr="00B6249C">
        <w:rPr>
          <w:sz w:val="24"/>
          <w:szCs w:val="24"/>
        </w:rPr>
        <w:t>Активную инвестиционную политику проводит группа «Карлсберг», ее дочерняя компания «</w:t>
      </w:r>
      <w:r w:rsidR="00D85741" w:rsidRPr="00B6249C">
        <w:rPr>
          <w:sz w:val="24"/>
          <w:szCs w:val="24"/>
          <w:lang w:val="en-US"/>
        </w:rPr>
        <w:t>BBH</w:t>
      </w:r>
      <w:r w:rsidRPr="00B6249C">
        <w:rPr>
          <w:sz w:val="24"/>
          <w:szCs w:val="24"/>
        </w:rPr>
        <w:t>» владеет в Санкт-Петербурге заводом «Балтика» - крупнейшим в Европе производителем пива.</w:t>
      </w:r>
    </w:p>
    <w:p w:rsidR="002A16FD" w:rsidRPr="00B6249C" w:rsidRDefault="002A16FD" w:rsidP="002A16FD">
      <w:pPr>
        <w:ind w:firstLine="708"/>
        <w:rPr>
          <w:b/>
          <w:sz w:val="24"/>
          <w:szCs w:val="24"/>
        </w:rPr>
      </w:pPr>
      <w:r w:rsidRPr="00B6249C">
        <w:rPr>
          <w:b/>
          <w:sz w:val="24"/>
          <w:szCs w:val="24"/>
        </w:rPr>
        <w:t>Сотрудничество в области охраны окружающей среды</w:t>
      </w:r>
    </w:p>
    <w:p w:rsidR="002A16FD" w:rsidRPr="00B6249C" w:rsidRDefault="002A16FD" w:rsidP="002A16FD">
      <w:pPr>
        <w:ind w:firstLine="708"/>
        <w:rPr>
          <w:color w:val="000000"/>
          <w:sz w:val="24"/>
          <w:szCs w:val="24"/>
        </w:rPr>
      </w:pPr>
      <w:r w:rsidRPr="00B6249C">
        <w:rPr>
          <w:color w:val="000000"/>
          <w:sz w:val="24"/>
          <w:szCs w:val="24"/>
        </w:rPr>
        <w:t>19 сентября 2013 года в Смольном подписан Протокол по итогам переговоров о сотрудничестве между вице-губернатором Санкт-Петербурга М.П. Мокрецовым и министром экологии Дании г-жой И.Аукен в рамках визита министра в Санкт-Петербург. В развитие договоренностей в ноябре 2013 создана совместная рабочая группа для координации выполнения достигнутых договоренностей в области охраны окружающей среды.</w:t>
      </w:r>
    </w:p>
    <w:p w:rsidR="002A16FD" w:rsidRPr="00B6249C" w:rsidRDefault="002A16FD" w:rsidP="002A16FD">
      <w:pPr>
        <w:rPr>
          <w:b/>
          <w:sz w:val="24"/>
          <w:szCs w:val="24"/>
        </w:rPr>
      </w:pPr>
      <w:r w:rsidRPr="00B6249C">
        <w:rPr>
          <w:b/>
          <w:sz w:val="24"/>
          <w:szCs w:val="24"/>
        </w:rPr>
        <w:t>Сотрудничество в области культуры</w:t>
      </w:r>
    </w:p>
    <w:p w:rsidR="00CE5983" w:rsidRPr="00A9739C" w:rsidRDefault="002A16FD" w:rsidP="00A9739C">
      <w:pPr>
        <w:rPr>
          <w:sz w:val="24"/>
          <w:szCs w:val="24"/>
        </w:rPr>
      </w:pPr>
      <w:r w:rsidRPr="00B6249C">
        <w:rPr>
          <w:sz w:val="24"/>
          <w:szCs w:val="24"/>
        </w:rPr>
        <w:t>В феврале 2003 года в Петербурге открылся филиал Датского института культуры, основными задачами которого является распространение информации о культуре, искусстве и общественной жизни Дании. Институт расположен по адресу: наб. реки Мойки, 42а.</w:t>
      </w:r>
    </w:p>
    <w:p w:rsidR="00DA74D4" w:rsidRPr="00B6249C" w:rsidRDefault="002A16FD" w:rsidP="00DA74D4">
      <w:pPr>
        <w:pStyle w:val="4"/>
        <w:spacing w:before="0"/>
        <w:ind w:firstLine="708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6249C">
        <w:rPr>
          <w:rFonts w:ascii="Times New Roman" w:hAnsi="Times New Roman" w:cs="Times New Roman"/>
          <w:i w:val="0"/>
          <w:color w:val="auto"/>
          <w:sz w:val="24"/>
          <w:szCs w:val="24"/>
        </w:rPr>
        <w:t>Перспективные направления сотрудничества</w:t>
      </w:r>
      <w:r w:rsidR="005921FD" w:rsidRPr="00B6249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Санкт-Петербурга и Королевства Дания</w:t>
      </w:r>
      <w:r w:rsidR="00DA74D4" w:rsidRPr="00B6249C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84F32" w:rsidRPr="00B6249C" w:rsidRDefault="00DA74D4" w:rsidP="00D84F32">
      <w:pPr>
        <w:pStyle w:val="4"/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Реализация проектов в области промышленности, энергетики, охраны окружающей среды, социальной сфере.</w:t>
      </w:r>
    </w:p>
    <w:p w:rsidR="00D84F32" w:rsidRPr="00B6249C" w:rsidRDefault="00D84F32" w:rsidP="00D84F32">
      <w:pPr>
        <w:pStyle w:val="4"/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Участие датских фирм в инвестиционных проектах энергетического сектора, фармакологической промышленности (развитие фармакологического кластера) Петербурга.</w:t>
      </w:r>
    </w:p>
    <w:p w:rsidR="00D84F32" w:rsidRPr="00B6249C" w:rsidRDefault="00D84F32" w:rsidP="00D84F32">
      <w:pPr>
        <w:pStyle w:val="4"/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Участие Санкт-Петербурга в </w:t>
      </w:r>
      <w:proofErr w:type="spellStart"/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Орхусской</w:t>
      </w:r>
      <w:proofErr w:type="spellEnd"/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фестивальной неделе.</w:t>
      </w:r>
    </w:p>
    <w:p w:rsidR="002A16FD" w:rsidRPr="00B6249C" w:rsidRDefault="00D84F32" w:rsidP="00D84F32">
      <w:pPr>
        <w:pStyle w:val="4"/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2A16FD" w:rsidRPr="00B624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Участие в совместных проектах по обмену опытом в сфере реабилитации инвалидов.</w:t>
      </w:r>
    </w:p>
    <w:p w:rsidR="002A16FD" w:rsidRPr="00B6249C" w:rsidRDefault="002A16FD" w:rsidP="002A16FD">
      <w:pPr>
        <w:tabs>
          <w:tab w:val="left" w:pos="567"/>
        </w:tabs>
        <w:rPr>
          <w:sz w:val="24"/>
          <w:szCs w:val="24"/>
        </w:rPr>
      </w:pPr>
    </w:p>
    <w:p w:rsidR="00DA74D4" w:rsidRPr="00B6249C" w:rsidRDefault="002A16FD" w:rsidP="00A9739C">
      <w:pPr>
        <w:tabs>
          <w:tab w:val="left" w:pos="567"/>
        </w:tabs>
        <w:rPr>
          <w:sz w:val="24"/>
          <w:szCs w:val="24"/>
        </w:rPr>
      </w:pPr>
      <w:r w:rsidRPr="00B6249C">
        <w:rPr>
          <w:sz w:val="24"/>
          <w:szCs w:val="24"/>
        </w:rPr>
        <w:t>На территории Санкт-Петербурга функционируют следующие компании Королевства Дания:</w:t>
      </w:r>
      <w:r w:rsidR="00A9739C">
        <w:rPr>
          <w:sz w:val="24"/>
          <w:szCs w:val="24"/>
        </w:rPr>
        <w:t xml:space="preserve"> </w:t>
      </w:r>
      <w:r w:rsidRPr="00A9739C">
        <w:rPr>
          <w:sz w:val="24"/>
          <w:szCs w:val="24"/>
        </w:rPr>
        <w:t>"</w:t>
      </w:r>
      <w:proofErr w:type="spellStart"/>
      <w:r w:rsidRPr="00A9739C">
        <w:rPr>
          <w:sz w:val="24"/>
          <w:szCs w:val="24"/>
        </w:rPr>
        <w:t>Данфосс</w:t>
      </w:r>
      <w:proofErr w:type="spellEnd"/>
      <w:r w:rsidRPr="00A9739C">
        <w:rPr>
          <w:sz w:val="24"/>
          <w:szCs w:val="24"/>
        </w:rPr>
        <w:t>"</w:t>
      </w:r>
      <w:r w:rsidR="00A9739C">
        <w:rPr>
          <w:sz w:val="24"/>
          <w:szCs w:val="24"/>
        </w:rPr>
        <w:t xml:space="preserve">, </w:t>
      </w:r>
      <w:r w:rsidRPr="00B6249C">
        <w:rPr>
          <w:color w:val="000000"/>
          <w:sz w:val="24"/>
          <w:szCs w:val="24"/>
        </w:rPr>
        <w:t xml:space="preserve">«Ф.Л. </w:t>
      </w:r>
      <w:proofErr w:type="spellStart"/>
      <w:r w:rsidRPr="00B6249C">
        <w:rPr>
          <w:color w:val="000000"/>
          <w:sz w:val="24"/>
          <w:szCs w:val="24"/>
        </w:rPr>
        <w:t>Смидт</w:t>
      </w:r>
      <w:proofErr w:type="spellEnd"/>
      <w:r w:rsidRPr="00B6249C">
        <w:rPr>
          <w:color w:val="000000"/>
          <w:sz w:val="24"/>
          <w:szCs w:val="24"/>
        </w:rPr>
        <w:t>»</w:t>
      </w:r>
      <w:r w:rsidR="00A9739C">
        <w:rPr>
          <w:sz w:val="24"/>
          <w:szCs w:val="24"/>
        </w:rPr>
        <w:t xml:space="preserve">, </w:t>
      </w:r>
      <w:r w:rsidR="007102C3" w:rsidRPr="00A9739C">
        <w:rPr>
          <w:sz w:val="24"/>
          <w:szCs w:val="24"/>
        </w:rPr>
        <w:t xml:space="preserve">«А.П. </w:t>
      </w:r>
      <w:proofErr w:type="spellStart"/>
      <w:r w:rsidR="007102C3" w:rsidRPr="00A9739C">
        <w:rPr>
          <w:sz w:val="24"/>
          <w:szCs w:val="24"/>
        </w:rPr>
        <w:t>Меллер-Мэрск</w:t>
      </w:r>
      <w:proofErr w:type="spellEnd"/>
      <w:r w:rsidR="007102C3" w:rsidRPr="00A9739C">
        <w:rPr>
          <w:sz w:val="24"/>
          <w:szCs w:val="24"/>
        </w:rPr>
        <w:t>»</w:t>
      </w:r>
      <w:r w:rsidR="00A9739C">
        <w:rPr>
          <w:sz w:val="24"/>
          <w:szCs w:val="24"/>
        </w:rPr>
        <w:t>, гр</w:t>
      </w:r>
      <w:r w:rsidR="00DA74D4" w:rsidRPr="00B6249C">
        <w:rPr>
          <w:sz w:val="24"/>
          <w:szCs w:val="24"/>
        </w:rPr>
        <w:t>уппа компаний «Карлсберг»</w:t>
      </w:r>
      <w:r w:rsidR="00A9739C">
        <w:rPr>
          <w:sz w:val="24"/>
          <w:szCs w:val="24"/>
        </w:rPr>
        <w:t>.</w:t>
      </w:r>
    </w:p>
    <w:p w:rsidR="002A16FD" w:rsidRPr="00B6249C" w:rsidRDefault="002A16FD" w:rsidP="002A16FD">
      <w:pPr>
        <w:rPr>
          <w:sz w:val="24"/>
          <w:szCs w:val="24"/>
        </w:rPr>
      </w:pPr>
    </w:p>
    <w:p w:rsidR="002A16FD" w:rsidRPr="00B6249C" w:rsidRDefault="002A16FD" w:rsidP="002A16FD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B6249C">
        <w:rPr>
          <w:b/>
          <w:sz w:val="24"/>
          <w:szCs w:val="24"/>
          <w:shd w:val="clear" w:color="auto" w:fill="FFFFFF"/>
        </w:rPr>
        <w:t>Основные события.</w:t>
      </w:r>
    </w:p>
    <w:p w:rsidR="002A16FD" w:rsidRPr="00A9739C" w:rsidRDefault="00A9739C" w:rsidP="00A9739C">
      <w:pPr>
        <w:ind w:firstLine="0"/>
        <w:rPr>
          <w:rStyle w:val="a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6FD" w:rsidRPr="00A9739C">
        <w:rPr>
          <w:rStyle w:val="a4"/>
          <w:sz w:val="24"/>
          <w:szCs w:val="24"/>
        </w:rPr>
        <w:t xml:space="preserve">17 февраля 2011 года в Санкт-Петербурге состоялось выездное заседание Совета Министров Северных стран, в котором со стороны Дании приняла участие г-жа </w:t>
      </w:r>
      <w:proofErr w:type="spellStart"/>
      <w:r w:rsidR="002A16FD" w:rsidRPr="00A9739C">
        <w:rPr>
          <w:rStyle w:val="a4"/>
          <w:sz w:val="24"/>
          <w:szCs w:val="24"/>
        </w:rPr>
        <w:t>Пуи</w:t>
      </w:r>
      <w:proofErr w:type="spellEnd"/>
      <w:r w:rsidR="002A16FD" w:rsidRPr="00A9739C">
        <w:rPr>
          <w:rStyle w:val="a4"/>
          <w:sz w:val="24"/>
          <w:szCs w:val="24"/>
        </w:rPr>
        <w:t xml:space="preserve"> </w:t>
      </w:r>
      <w:proofErr w:type="spellStart"/>
      <w:r w:rsidR="002A16FD" w:rsidRPr="00A9739C">
        <w:rPr>
          <w:rStyle w:val="a4"/>
          <w:sz w:val="24"/>
          <w:szCs w:val="24"/>
        </w:rPr>
        <w:t>Линг</w:t>
      </w:r>
      <w:proofErr w:type="spellEnd"/>
      <w:r w:rsidR="002A16FD" w:rsidRPr="00A9739C">
        <w:rPr>
          <w:rStyle w:val="a4"/>
          <w:sz w:val="24"/>
          <w:szCs w:val="24"/>
        </w:rPr>
        <w:t xml:space="preserve"> </w:t>
      </w:r>
      <w:proofErr w:type="spellStart"/>
      <w:r w:rsidR="002A16FD" w:rsidRPr="00A9739C">
        <w:rPr>
          <w:rStyle w:val="a4"/>
          <w:sz w:val="24"/>
          <w:szCs w:val="24"/>
        </w:rPr>
        <w:t>Лау</w:t>
      </w:r>
      <w:proofErr w:type="spellEnd"/>
      <w:r w:rsidR="002A16FD" w:rsidRPr="00A9739C">
        <w:rPr>
          <w:rStyle w:val="a4"/>
          <w:sz w:val="24"/>
          <w:szCs w:val="24"/>
        </w:rPr>
        <w:t xml:space="preserve"> (</w:t>
      </w:r>
      <w:proofErr w:type="spellStart"/>
      <w:r w:rsidR="002A16FD" w:rsidRPr="00A9739C">
        <w:rPr>
          <w:rStyle w:val="a4"/>
          <w:sz w:val="24"/>
          <w:szCs w:val="24"/>
        </w:rPr>
        <w:t>Piu</w:t>
      </w:r>
      <w:proofErr w:type="spellEnd"/>
      <w:r w:rsidR="002A16FD" w:rsidRPr="00A9739C">
        <w:rPr>
          <w:rStyle w:val="a4"/>
          <w:sz w:val="24"/>
          <w:szCs w:val="24"/>
        </w:rPr>
        <w:t xml:space="preserve"> </w:t>
      </w:r>
      <w:proofErr w:type="spellStart"/>
      <w:r w:rsidR="002A16FD" w:rsidRPr="00A9739C">
        <w:rPr>
          <w:rStyle w:val="a4"/>
          <w:sz w:val="24"/>
          <w:szCs w:val="24"/>
        </w:rPr>
        <w:t>Ling</w:t>
      </w:r>
      <w:proofErr w:type="spellEnd"/>
      <w:r w:rsidR="002A16FD" w:rsidRPr="00A9739C">
        <w:rPr>
          <w:rStyle w:val="a4"/>
          <w:sz w:val="24"/>
          <w:szCs w:val="24"/>
        </w:rPr>
        <w:t xml:space="preserve"> </w:t>
      </w:r>
      <w:proofErr w:type="spellStart"/>
      <w:r w:rsidR="002A16FD" w:rsidRPr="00A9739C">
        <w:rPr>
          <w:rStyle w:val="a4"/>
          <w:sz w:val="24"/>
          <w:szCs w:val="24"/>
        </w:rPr>
        <w:t>Lau</w:t>
      </w:r>
      <w:proofErr w:type="spellEnd"/>
      <w:r w:rsidR="002A16FD" w:rsidRPr="00A9739C">
        <w:rPr>
          <w:rStyle w:val="a4"/>
          <w:sz w:val="24"/>
          <w:szCs w:val="24"/>
        </w:rPr>
        <w:t>), Посол (руководитель департамента Северной Европы МИД Дании). В рамках визита делегация министров встретилась с Губернатором Санкт-Петербурга</w:t>
      </w:r>
      <w:r>
        <w:rPr>
          <w:rStyle w:val="a4"/>
          <w:sz w:val="24"/>
          <w:szCs w:val="24"/>
        </w:rPr>
        <w:t>.</w:t>
      </w:r>
    </w:p>
    <w:p w:rsidR="002A16FD" w:rsidRPr="00A9739C" w:rsidRDefault="00A9739C" w:rsidP="00A9739C">
      <w:pPr>
        <w:tabs>
          <w:tab w:val="left" w:pos="142"/>
        </w:tabs>
        <w:ind w:firstLine="0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- </w:t>
      </w:r>
      <w:r w:rsidR="002A16FD" w:rsidRPr="00A9739C">
        <w:rPr>
          <w:rStyle w:val="a5"/>
          <w:b w:val="0"/>
          <w:sz w:val="24"/>
          <w:szCs w:val="24"/>
        </w:rPr>
        <w:t xml:space="preserve">16 мая </w:t>
      </w:r>
      <w:smartTag w:uri="urn:schemas-microsoft-com:office:smarttags" w:element="metricconverter">
        <w:smartTagPr>
          <w:attr w:name="ProductID" w:val="2011 г"/>
        </w:smartTagPr>
        <w:r w:rsidR="002A16FD" w:rsidRPr="00A9739C">
          <w:rPr>
            <w:rStyle w:val="a5"/>
            <w:b w:val="0"/>
            <w:sz w:val="24"/>
            <w:szCs w:val="24"/>
          </w:rPr>
          <w:t>2011 г</w:t>
        </w:r>
      </w:smartTag>
      <w:r w:rsidR="002A16FD" w:rsidRPr="00A9739C">
        <w:rPr>
          <w:rStyle w:val="a5"/>
          <w:b w:val="0"/>
          <w:sz w:val="24"/>
          <w:szCs w:val="24"/>
        </w:rPr>
        <w:t xml:space="preserve">. – в Санкт-Петербурге состоялся семинар по вопросам </w:t>
      </w:r>
      <w:r w:rsidR="00B6249C" w:rsidRPr="00A9739C">
        <w:rPr>
          <w:rStyle w:val="a5"/>
          <w:b w:val="0"/>
          <w:sz w:val="24"/>
          <w:szCs w:val="24"/>
        </w:rPr>
        <w:t>энергетики</w:t>
      </w:r>
      <w:r w:rsidR="002A16FD" w:rsidRPr="00A9739C">
        <w:rPr>
          <w:rStyle w:val="a5"/>
          <w:b w:val="0"/>
          <w:sz w:val="24"/>
          <w:szCs w:val="24"/>
        </w:rPr>
        <w:t xml:space="preserve"> с участием Министра экологии Дании г-жи Карен </w:t>
      </w:r>
      <w:proofErr w:type="spellStart"/>
      <w:r w:rsidR="002A16FD" w:rsidRPr="00A9739C">
        <w:rPr>
          <w:rStyle w:val="a5"/>
          <w:b w:val="0"/>
          <w:sz w:val="24"/>
          <w:szCs w:val="24"/>
        </w:rPr>
        <w:t>Эллеманн</w:t>
      </w:r>
      <w:proofErr w:type="spellEnd"/>
      <w:r w:rsidR="002A16FD" w:rsidRPr="00A9739C">
        <w:rPr>
          <w:rStyle w:val="a5"/>
          <w:b w:val="0"/>
          <w:sz w:val="24"/>
          <w:szCs w:val="24"/>
        </w:rPr>
        <w:t xml:space="preserve">. </w:t>
      </w:r>
    </w:p>
    <w:p w:rsidR="002A16FD" w:rsidRPr="00A9739C" w:rsidRDefault="00A9739C" w:rsidP="00A9739C">
      <w:pPr>
        <w:tabs>
          <w:tab w:val="left" w:pos="142"/>
        </w:tabs>
        <w:ind w:firstLine="0"/>
        <w:rPr>
          <w:rStyle w:val="a5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- </w:t>
      </w:r>
      <w:r w:rsidR="002A16FD" w:rsidRPr="00A9739C">
        <w:rPr>
          <w:rStyle w:val="a5"/>
          <w:b w:val="0"/>
          <w:sz w:val="24"/>
          <w:szCs w:val="24"/>
        </w:rPr>
        <w:t xml:space="preserve">8-12 сентября </w:t>
      </w:r>
      <w:smartTag w:uri="urn:schemas-microsoft-com:office:smarttags" w:element="metricconverter">
        <w:smartTagPr>
          <w:attr w:name="ProductID" w:val="2011 г"/>
        </w:smartTagPr>
        <w:r w:rsidR="002A16FD" w:rsidRPr="00A9739C">
          <w:rPr>
            <w:rStyle w:val="a5"/>
            <w:b w:val="0"/>
            <w:sz w:val="24"/>
            <w:szCs w:val="24"/>
          </w:rPr>
          <w:t>2011 г</w:t>
        </w:r>
      </w:smartTag>
      <w:r w:rsidR="002A16FD" w:rsidRPr="00A9739C">
        <w:rPr>
          <w:rStyle w:val="a5"/>
          <w:b w:val="0"/>
          <w:sz w:val="24"/>
          <w:szCs w:val="24"/>
        </w:rPr>
        <w:t xml:space="preserve">. – состоялся </w:t>
      </w:r>
      <w:r>
        <w:rPr>
          <w:rStyle w:val="a5"/>
          <w:b w:val="0"/>
          <w:sz w:val="24"/>
          <w:szCs w:val="24"/>
        </w:rPr>
        <w:t xml:space="preserve">Государственный визит </w:t>
      </w:r>
      <w:r w:rsidR="002A16FD" w:rsidRPr="00A9739C">
        <w:rPr>
          <w:rStyle w:val="a5"/>
          <w:b w:val="0"/>
          <w:sz w:val="24"/>
          <w:szCs w:val="24"/>
        </w:rPr>
        <w:t xml:space="preserve">в Санкт-Петербург Королевы Дании </w:t>
      </w:r>
      <w:proofErr w:type="spellStart"/>
      <w:r w:rsidR="002A16FD" w:rsidRPr="00A9739C">
        <w:rPr>
          <w:rStyle w:val="a5"/>
          <w:b w:val="0"/>
          <w:sz w:val="24"/>
          <w:szCs w:val="24"/>
        </w:rPr>
        <w:t>Маргрете</w:t>
      </w:r>
      <w:proofErr w:type="spellEnd"/>
      <w:r w:rsidR="002A16FD" w:rsidRPr="00A9739C">
        <w:rPr>
          <w:rStyle w:val="a5"/>
          <w:b w:val="0"/>
          <w:sz w:val="24"/>
          <w:szCs w:val="24"/>
          <w:lang w:val="sv-SE"/>
        </w:rPr>
        <w:t xml:space="preserve"> II</w:t>
      </w:r>
      <w:r w:rsidR="002A16FD" w:rsidRPr="00A9739C">
        <w:rPr>
          <w:rStyle w:val="a5"/>
          <w:b w:val="0"/>
          <w:sz w:val="24"/>
          <w:szCs w:val="24"/>
        </w:rPr>
        <w:t>. В рамках визита прошли «круглые столы» с участием руководства Администрации</w:t>
      </w:r>
      <w:r w:rsidR="002A16FD" w:rsidRPr="00A9739C">
        <w:rPr>
          <w:rStyle w:val="a5"/>
          <w:b w:val="0"/>
          <w:sz w:val="24"/>
          <w:szCs w:val="24"/>
        </w:rPr>
        <w:br/>
        <w:t xml:space="preserve">Санкт-Петербурга (медицина, защита окружающей среды, энергетика), Королева Дании </w:t>
      </w:r>
      <w:proofErr w:type="spellStart"/>
      <w:r w:rsidR="002A16FD" w:rsidRPr="00A9739C">
        <w:rPr>
          <w:rStyle w:val="a5"/>
          <w:b w:val="0"/>
          <w:sz w:val="24"/>
          <w:szCs w:val="24"/>
        </w:rPr>
        <w:t>Маргрете</w:t>
      </w:r>
      <w:proofErr w:type="spellEnd"/>
      <w:r w:rsidR="002A16FD" w:rsidRPr="00A9739C">
        <w:rPr>
          <w:rStyle w:val="a5"/>
          <w:b w:val="0"/>
          <w:sz w:val="24"/>
          <w:szCs w:val="24"/>
          <w:lang w:val="sv-SE"/>
        </w:rPr>
        <w:t xml:space="preserve"> II</w:t>
      </w:r>
      <w:r w:rsidR="002A16FD" w:rsidRPr="00A9739C">
        <w:rPr>
          <w:rStyle w:val="a5"/>
          <w:b w:val="0"/>
          <w:sz w:val="24"/>
          <w:szCs w:val="24"/>
        </w:rPr>
        <w:t xml:space="preserve"> посетила крупнейшие предприятия города с участием датского капитала. </w:t>
      </w:r>
    </w:p>
    <w:p w:rsidR="00A9739C" w:rsidRPr="00A9739C" w:rsidRDefault="00A9739C" w:rsidP="00A9739C">
      <w:pPr>
        <w:tabs>
          <w:tab w:val="left" w:pos="142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6FD" w:rsidRPr="00A9739C">
        <w:rPr>
          <w:sz w:val="24"/>
          <w:szCs w:val="24"/>
        </w:rPr>
        <w:t>8-9 октября 2012 года состоялся визит в Санкт-Пете</w:t>
      </w:r>
      <w:r>
        <w:rPr>
          <w:sz w:val="24"/>
          <w:szCs w:val="24"/>
        </w:rPr>
        <w:t>рбург Кронпринцессы Дании Мэри.</w:t>
      </w:r>
    </w:p>
    <w:p w:rsidR="002A16FD" w:rsidRPr="00B6249C" w:rsidRDefault="00A9739C" w:rsidP="00A9739C">
      <w:pPr>
        <w:tabs>
          <w:tab w:val="left" w:pos="142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6FD" w:rsidRPr="00B6249C">
        <w:rPr>
          <w:sz w:val="24"/>
          <w:szCs w:val="24"/>
        </w:rPr>
        <w:t>9 октября в Санкт-Петербурге состоялись «круглые столы» по водоснабжению и энергетике с участием руководства датских компаний.</w:t>
      </w:r>
    </w:p>
    <w:p w:rsidR="002A16FD" w:rsidRPr="00B6249C" w:rsidRDefault="002A16FD" w:rsidP="002A16FD">
      <w:pPr>
        <w:pStyle w:val="a3"/>
        <w:rPr>
          <w:b/>
          <w:sz w:val="24"/>
          <w:szCs w:val="24"/>
          <w:shd w:val="clear" w:color="auto" w:fill="FFFFFF"/>
        </w:rPr>
      </w:pPr>
    </w:p>
    <w:p w:rsidR="002A16FD" w:rsidRPr="00B6249C" w:rsidRDefault="002A16FD" w:rsidP="002A16FD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B6249C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2A16FD" w:rsidRPr="00B6249C" w:rsidRDefault="002A16FD" w:rsidP="002A16FD">
      <w:pPr>
        <w:rPr>
          <w:sz w:val="24"/>
          <w:szCs w:val="24"/>
        </w:rPr>
      </w:pPr>
    </w:p>
    <w:p w:rsidR="003A276E" w:rsidRPr="00B6249C" w:rsidRDefault="00537DE1">
      <w:pPr>
        <w:rPr>
          <w:sz w:val="24"/>
          <w:szCs w:val="24"/>
        </w:rPr>
      </w:pPr>
      <w:r w:rsidRPr="00B6249C">
        <w:rPr>
          <w:sz w:val="24"/>
          <w:szCs w:val="24"/>
        </w:rPr>
        <w:t xml:space="preserve">Главный специалист отдела стран Северной, Восточной Европы и Балтии </w:t>
      </w:r>
      <w:bookmarkStart w:id="0" w:name="_GoBack"/>
      <w:bookmarkEnd w:id="0"/>
      <w:r w:rsidRPr="00B6249C">
        <w:rPr>
          <w:sz w:val="24"/>
          <w:szCs w:val="24"/>
        </w:rPr>
        <w:t>Захарова Галина Анатольевна</w:t>
      </w:r>
      <w:r w:rsidR="006F6FD3" w:rsidRPr="00B6249C">
        <w:rPr>
          <w:sz w:val="24"/>
          <w:szCs w:val="24"/>
        </w:rPr>
        <w:t>:</w:t>
      </w:r>
    </w:p>
    <w:p w:rsidR="00537DE1" w:rsidRPr="00B6249C" w:rsidRDefault="006F6FD3">
      <w:pPr>
        <w:rPr>
          <w:sz w:val="24"/>
          <w:szCs w:val="24"/>
        </w:rPr>
      </w:pPr>
      <w:proofErr w:type="gramStart"/>
      <w:r w:rsidRPr="00B6249C">
        <w:rPr>
          <w:sz w:val="24"/>
          <w:szCs w:val="24"/>
        </w:rPr>
        <w:t>тел.:</w:t>
      </w:r>
      <w:r w:rsidR="00537DE1" w:rsidRPr="00B6249C">
        <w:rPr>
          <w:sz w:val="24"/>
          <w:szCs w:val="24"/>
        </w:rPr>
        <w:t>+</w:t>
      </w:r>
      <w:proofErr w:type="gramEnd"/>
      <w:r w:rsidR="00537DE1" w:rsidRPr="00B6249C">
        <w:rPr>
          <w:sz w:val="24"/>
          <w:szCs w:val="24"/>
        </w:rPr>
        <w:t>7 (812) 576-61-82</w:t>
      </w:r>
      <w:r w:rsidRPr="00B6249C">
        <w:rPr>
          <w:sz w:val="24"/>
          <w:szCs w:val="24"/>
        </w:rPr>
        <w:t xml:space="preserve">, факс: +7 (812) 576 69 80, </w:t>
      </w:r>
      <w:proofErr w:type="spellStart"/>
      <w:r w:rsidR="00537DE1" w:rsidRPr="00B6249C">
        <w:rPr>
          <w:sz w:val="24"/>
          <w:szCs w:val="24"/>
          <w:lang w:val="en-US"/>
        </w:rPr>
        <w:t>zakharova</w:t>
      </w:r>
      <w:proofErr w:type="spellEnd"/>
      <w:r w:rsidR="00537DE1" w:rsidRPr="00B6249C">
        <w:rPr>
          <w:sz w:val="24"/>
          <w:szCs w:val="24"/>
        </w:rPr>
        <w:t>@</w:t>
      </w:r>
      <w:r w:rsidR="00537DE1" w:rsidRPr="00B6249C">
        <w:rPr>
          <w:sz w:val="24"/>
          <w:szCs w:val="24"/>
          <w:lang w:val="en-US"/>
        </w:rPr>
        <w:t>kvs</w:t>
      </w:r>
      <w:r w:rsidR="00537DE1" w:rsidRPr="00B6249C">
        <w:rPr>
          <w:sz w:val="24"/>
          <w:szCs w:val="24"/>
        </w:rPr>
        <w:t>.</w:t>
      </w:r>
      <w:r w:rsidR="00537DE1" w:rsidRPr="00B6249C">
        <w:rPr>
          <w:sz w:val="24"/>
          <w:szCs w:val="24"/>
          <w:lang w:val="en-US"/>
        </w:rPr>
        <w:t>gov</w:t>
      </w:r>
      <w:r w:rsidR="00537DE1" w:rsidRPr="00B6249C">
        <w:rPr>
          <w:sz w:val="24"/>
          <w:szCs w:val="24"/>
        </w:rPr>
        <w:t>.</w:t>
      </w:r>
      <w:r w:rsidR="00537DE1" w:rsidRPr="00B6249C">
        <w:rPr>
          <w:sz w:val="24"/>
          <w:szCs w:val="24"/>
          <w:lang w:val="en-US"/>
        </w:rPr>
        <w:t>spb</w:t>
      </w:r>
      <w:r w:rsidR="00537DE1" w:rsidRPr="00B6249C">
        <w:rPr>
          <w:sz w:val="24"/>
          <w:szCs w:val="24"/>
        </w:rPr>
        <w:t>.</w:t>
      </w:r>
      <w:r w:rsidR="00537DE1" w:rsidRPr="00B6249C">
        <w:rPr>
          <w:sz w:val="24"/>
          <w:szCs w:val="24"/>
          <w:lang w:val="en-US"/>
        </w:rPr>
        <w:t>ru</w:t>
      </w:r>
      <w:r w:rsidRPr="00B6249C">
        <w:rPr>
          <w:sz w:val="24"/>
          <w:szCs w:val="24"/>
        </w:rPr>
        <w:t>.</w:t>
      </w:r>
    </w:p>
    <w:sectPr w:rsidR="00537DE1" w:rsidRPr="00B6249C" w:rsidSect="00B6249C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61"/>
    <w:multiLevelType w:val="hybridMultilevel"/>
    <w:tmpl w:val="179ABE84"/>
    <w:lvl w:ilvl="0" w:tplc="51EC1CF2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E78EF"/>
    <w:multiLevelType w:val="hybridMultilevel"/>
    <w:tmpl w:val="7F264E42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C43"/>
    <w:multiLevelType w:val="hybridMultilevel"/>
    <w:tmpl w:val="9A2C1BB6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A42"/>
    <w:multiLevelType w:val="hybridMultilevel"/>
    <w:tmpl w:val="A2365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A5D7C"/>
    <w:multiLevelType w:val="hybridMultilevel"/>
    <w:tmpl w:val="E17867AA"/>
    <w:lvl w:ilvl="0" w:tplc="0990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CF5C43"/>
    <w:multiLevelType w:val="hybridMultilevel"/>
    <w:tmpl w:val="A0BA6E78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0E8B"/>
    <w:multiLevelType w:val="hybridMultilevel"/>
    <w:tmpl w:val="327621C8"/>
    <w:lvl w:ilvl="0" w:tplc="65DE8A6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81587"/>
    <w:multiLevelType w:val="hybridMultilevel"/>
    <w:tmpl w:val="09A43AE4"/>
    <w:lvl w:ilvl="0" w:tplc="6DEC5820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879"/>
    <w:multiLevelType w:val="hybridMultilevel"/>
    <w:tmpl w:val="B4161DA4"/>
    <w:lvl w:ilvl="0" w:tplc="6DEC58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113AE1"/>
    <w:rsid w:val="00293EC1"/>
    <w:rsid w:val="002A16FD"/>
    <w:rsid w:val="00386FEA"/>
    <w:rsid w:val="003A276E"/>
    <w:rsid w:val="00467367"/>
    <w:rsid w:val="00537DE1"/>
    <w:rsid w:val="00544C47"/>
    <w:rsid w:val="005921FD"/>
    <w:rsid w:val="005A356D"/>
    <w:rsid w:val="006C5B32"/>
    <w:rsid w:val="006F6FD3"/>
    <w:rsid w:val="007102C3"/>
    <w:rsid w:val="008262DB"/>
    <w:rsid w:val="00A9739C"/>
    <w:rsid w:val="00AE3320"/>
    <w:rsid w:val="00B6249C"/>
    <w:rsid w:val="00B8221E"/>
    <w:rsid w:val="00BE4D80"/>
    <w:rsid w:val="00CE5983"/>
    <w:rsid w:val="00D84F32"/>
    <w:rsid w:val="00D85741"/>
    <w:rsid w:val="00DA74D4"/>
    <w:rsid w:val="00F5401F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829FBD-BA57-4B19-BA63-3772414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A356D"/>
    <w:pPr>
      <w:keepNext/>
      <w:ind w:firstLine="0"/>
      <w:jc w:val="left"/>
      <w:outlineLvl w:val="0"/>
    </w:pPr>
    <w:rPr>
      <w:rFonts w:ascii="Arial" w:eastAsia="Times New Roman" w:hAnsi="Arial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356D"/>
    <w:pPr>
      <w:keepNext/>
      <w:tabs>
        <w:tab w:val="left" w:pos="567"/>
      </w:tabs>
      <w:ind w:firstLine="0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3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character" w:styleId="a4">
    <w:name w:val="page number"/>
    <w:basedOn w:val="a0"/>
    <w:rsid w:val="005A356D"/>
  </w:style>
  <w:style w:type="character" w:styleId="a5">
    <w:name w:val="Strong"/>
    <w:uiPriority w:val="22"/>
    <w:qFormat/>
    <w:rsid w:val="005A356D"/>
    <w:rPr>
      <w:b/>
      <w:bCs/>
    </w:rPr>
  </w:style>
  <w:style w:type="character" w:customStyle="1" w:styleId="10">
    <w:name w:val="Заголовок 1 Знак"/>
    <w:basedOn w:val="a0"/>
    <w:link w:val="1"/>
    <w:rsid w:val="005A356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356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A356D"/>
    <w:pPr>
      <w:tabs>
        <w:tab w:val="left" w:pos="567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356D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A356D"/>
    <w:pPr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356D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A356D"/>
    <w:pPr>
      <w:tabs>
        <w:tab w:val="left" w:pos="567"/>
      </w:tabs>
      <w:ind w:firstLine="0"/>
    </w:pPr>
    <w:rPr>
      <w:rFonts w:ascii="Arial" w:eastAsia="Times New Roman" w:hAnsi="Arial"/>
      <w:i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5A356D"/>
    <w:rPr>
      <w:rFonts w:ascii="Arial" w:eastAsia="Times New Roman" w:hAnsi="Arial" w:cs="Times New Roman"/>
      <w:i/>
      <w:sz w:val="28"/>
      <w:szCs w:val="20"/>
      <w:u w:val="single"/>
      <w:lang w:eastAsia="ru-RU"/>
    </w:rPr>
  </w:style>
  <w:style w:type="paragraph" w:styleId="a6">
    <w:name w:val="Normal (Web)"/>
    <w:basedOn w:val="a"/>
    <w:uiPriority w:val="99"/>
    <w:rsid w:val="005A356D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356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Body Text"/>
    <w:basedOn w:val="a"/>
    <w:link w:val="a8"/>
    <w:rsid w:val="005A356D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3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5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E59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Захарова Галина Анатольевна</cp:lastModifiedBy>
  <cp:revision>6</cp:revision>
  <cp:lastPrinted>2016-02-29T14:14:00Z</cp:lastPrinted>
  <dcterms:created xsi:type="dcterms:W3CDTF">2016-02-29T14:15:00Z</dcterms:created>
  <dcterms:modified xsi:type="dcterms:W3CDTF">2016-03-01T07:08:00Z</dcterms:modified>
</cp:coreProperties>
</file>